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2/2020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NumLicitacao  \* MERGEFORMAT </w:instrTex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2/2020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PROCESSO DE COMPRA Nº</w:t>
      </w:r>
      <w:r w:rsidR="00606D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60/2020</w:t>
      </w: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B19FE" w:rsidRDefault="00AB19FE" w:rsidP="00AB19FE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 56/2020</w:t>
      </w:r>
    </w:p>
    <w:p w:rsidR="00AB19FE" w:rsidRDefault="00AB19FE" w:rsidP="00AB19FE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P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AB19FE">
        <w:rPr>
          <w:rFonts w:ascii="Times New Roman" w:eastAsiaTheme="minorHAnsi" w:hAnsi="Times New Roman" w:cs="Times New Roman"/>
          <w:b/>
          <w:bCs/>
          <w:sz w:val="24"/>
          <w:szCs w:val="24"/>
        </w:rPr>
        <w:t>MAP CONSTRUTORA E INCORPORADORA EIRELI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, </w:t>
      </w:r>
      <w:r w:rsidRPr="00AB19F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AB19F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AB19F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AB19FE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POR EMPREITADA GLOBAL PARA CONSTRUÇÃO DE INCUBADORA PARA ALOCAÇÃO EMPRESAS COM ÁREA TOTAL DE 1.400 METROS QUADRADOS, CONFORME PROJETOS, MEMORIAL DESCRITIVO E ORÇAMENTO.</w:t>
      </w:r>
      <w:r w:rsidRPr="00AB19F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9FE">
        <w:rPr>
          <w:rFonts w:ascii="Times New Roman" w:eastAsiaTheme="minorHAnsi" w:hAnsi="Times New Roman" w:cs="Times New Roman"/>
          <w:b/>
          <w:bCs/>
          <w:sz w:val="24"/>
          <w:szCs w:val="24"/>
        </w:rPr>
        <w:t>MAP CONSTRUTORA E INCORPORADORA EIRELI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com sede na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 xml:space="preserve"> Rua </w:t>
      </w:r>
      <w:r w:rsidR="00382D98">
        <w:rPr>
          <w:rFonts w:ascii="Times New Roman" w:eastAsia="Times New Roman" w:hAnsi="Times New Roman" w:cs="Times New Roman"/>
          <w:sz w:val="24"/>
          <w:szCs w:val="24"/>
        </w:rPr>
        <w:t>Guanabara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 xml:space="preserve">, nº </w:t>
      </w:r>
      <w:r w:rsidR="00382D98">
        <w:rPr>
          <w:rFonts w:ascii="Times New Roman" w:eastAsia="Times New Roman" w:hAnsi="Times New Roman" w:cs="Times New Roman"/>
          <w:sz w:val="24"/>
          <w:szCs w:val="24"/>
        </w:rPr>
        <w:t>502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>,</w:t>
      </w:r>
      <w:r w:rsidR="00382D98">
        <w:rPr>
          <w:rFonts w:ascii="Times New Roman" w:eastAsia="Times New Roman" w:hAnsi="Times New Roman" w:cs="Times New Roman"/>
          <w:sz w:val="24"/>
          <w:szCs w:val="24"/>
        </w:rPr>
        <w:t xml:space="preserve"> sala 01,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 xml:space="preserve"> Bairro </w:t>
      </w:r>
      <w:r w:rsidR="00382D98">
        <w:rPr>
          <w:rFonts w:ascii="Times New Roman" w:eastAsia="Times New Roman" w:hAnsi="Times New Roman" w:cs="Times New Roman"/>
          <w:sz w:val="24"/>
          <w:szCs w:val="24"/>
        </w:rPr>
        <w:t>Dos Esportes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 xml:space="preserve">, Cidade/Estado, Xanxerê – SC,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CEP: 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>89.820</w:t>
      </w:r>
      <w:r w:rsidR="00382D98">
        <w:rPr>
          <w:rFonts w:ascii="Times New Roman" w:eastAsia="Times New Roman" w:hAnsi="Times New Roman" w:cs="Times New Roman"/>
          <w:sz w:val="24"/>
          <w:szCs w:val="24"/>
        </w:rPr>
        <w:t>-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 xml:space="preserve">000,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inscrita no CNPJ/MF sob o nº </w:t>
      </w:r>
      <w:r w:rsidR="00606DD4">
        <w:rPr>
          <w:rFonts w:ascii="Times New Roman" w:eastAsia="Times New Roman" w:hAnsi="Times New Roman" w:cs="Times New Roman"/>
          <w:sz w:val="24"/>
          <w:szCs w:val="24"/>
        </w:rPr>
        <w:t>12.361.035/0001-35</w:t>
      </w:r>
      <w:r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6DD4">
        <w:rPr>
          <w:rFonts w:ascii="Times New Roman" w:eastAsia="Times New Roman" w:hAnsi="Times New Roman" w:cs="Times New Roman"/>
          <w:color w:val="000000"/>
          <w:sz w:val="24"/>
          <w:szCs w:val="24"/>
        </w:rPr>
        <w:t>sua representante legal senhora, Adriana Maciel Chaves,</w:t>
      </w:r>
      <w:r w:rsidR="003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29F9" w:rsidRPr="00C751B5">
        <w:rPr>
          <w:rFonts w:ascii="Times New Roman" w:hAnsi="Times New Roman" w:cs="Times New Roman"/>
          <w:color w:val="000000"/>
          <w:sz w:val="24"/>
          <w:szCs w:val="24"/>
        </w:rPr>
        <w:t>inscrita no CPF/MF sob o nº 006.294.289-13</w:t>
      </w:r>
      <w:bookmarkStart w:id="0" w:name="_GoBack"/>
      <w:bookmarkEnd w:id="0"/>
      <w:r w:rsidR="00382D9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06D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Responsável Técnico </w:t>
      </w:r>
      <w:r w:rsidR="00382D98">
        <w:rPr>
          <w:rFonts w:ascii="Times New Roman" w:eastAsia="Times New Roman" w:hAnsi="Times New Roman" w:cs="Times New Roman"/>
          <w:color w:val="000000"/>
          <w:sz w:val="24"/>
          <w:szCs w:val="24"/>
        </w:rPr>
        <w:t>senhor, Moacir Antonio Pani</w:t>
      </w:r>
      <w:r w:rsidR="00B86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sson,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portador da carteira profissional nº </w:t>
      </w:r>
      <w:r w:rsidR="00B86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027.871-4, </w:t>
      </w:r>
      <w:r w:rsidR="003F67F5">
        <w:rPr>
          <w:rFonts w:ascii="Times New Roman" w:eastAsia="Times New Roman" w:hAnsi="Times New Roman" w:cs="Times New Roman"/>
          <w:sz w:val="24"/>
          <w:szCs w:val="24"/>
        </w:rPr>
        <w:t>expedida pelo CREA- SC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Pr="00606DD4" w:rsidRDefault="00AB19FE" w:rsidP="00606DD4">
      <w:pPr>
        <w:pStyle w:val="PargrafodaLista"/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606DD4">
        <w:rPr>
          <w:b/>
          <w:bCs/>
          <w:sz w:val="24"/>
          <w:szCs w:val="24"/>
        </w:rPr>
        <w:t xml:space="preserve">DO FUNDAMENTO LEGAL </w:t>
      </w:r>
      <w:r w:rsidRPr="00606DD4">
        <w:rPr>
          <w:sz w:val="24"/>
          <w:szCs w:val="24"/>
        </w:rPr>
        <w:t xml:space="preserve">– Esta contratação decorre de licitação sob modalidade de </w:t>
      </w:r>
      <w:r w:rsidRPr="00606DD4">
        <w:rPr>
          <w:b/>
          <w:bCs/>
          <w:sz w:val="24"/>
          <w:szCs w:val="24"/>
        </w:rPr>
        <w:fldChar w:fldCharType="begin"/>
      </w:r>
      <w:r w:rsidRPr="00606DD4">
        <w:rPr>
          <w:b/>
          <w:bCs/>
          <w:sz w:val="24"/>
          <w:szCs w:val="24"/>
        </w:rPr>
        <w:instrText xml:space="preserve"> DOCVARIABLE  Modalidade  \* MERGEFORMAT </w:instrText>
      </w:r>
      <w:r w:rsidRPr="00606DD4">
        <w:rPr>
          <w:b/>
          <w:bCs/>
          <w:sz w:val="24"/>
          <w:szCs w:val="24"/>
        </w:rPr>
        <w:fldChar w:fldCharType="separate"/>
      </w:r>
      <w:r w:rsidRPr="00606DD4">
        <w:rPr>
          <w:b/>
          <w:bCs/>
          <w:sz w:val="24"/>
          <w:szCs w:val="24"/>
        </w:rPr>
        <w:t>Concorrência p/ Obras e Serv. Engenharia</w:t>
      </w:r>
      <w:r w:rsidRPr="00606DD4">
        <w:rPr>
          <w:b/>
          <w:bCs/>
          <w:sz w:val="24"/>
          <w:szCs w:val="24"/>
        </w:rPr>
        <w:fldChar w:fldCharType="end"/>
      </w:r>
      <w:r w:rsidRPr="00606DD4">
        <w:rPr>
          <w:b/>
          <w:bCs/>
          <w:sz w:val="24"/>
          <w:szCs w:val="24"/>
        </w:rPr>
        <w:t xml:space="preserve"> </w:t>
      </w:r>
      <w:r w:rsidRPr="00606DD4">
        <w:rPr>
          <w:sz w:val="24"/>
          <w:szCs w:val="24"/>
        </w:rPr>
        <w:t xml:space="preserve">nos termos e condições do </w:t>
      </w:r>
      <w:r w:rsidRPr="00606DD4">
        <w:rPr>
          <w:b/>
          <w:sz w:val="24"/>
          <w:szCs w:val="24"/>
        </w:rPr>
        <w:t xml:space="preserve">EDITAL nº </w:t>
      </w:r>
      <w:r w:rsidR="00606DD4" w:rsidRPr="00606DD4">
        <w:rPr>
          <w:b/>
          <w:sz w:val="24"/>
          <w:szCs w:val="24"/>
        </w:rPr>
        <w:t>2/2020</w:t>
      </w:r>
      <w:r w:rsidRPr="00606DD4">
        <w:rPr>
          <w:sz w:val="24"/>
          <w:szCs w:val="24"/>
        </w:rPr>
        <w:t xml:space="preserve"> cujo resultado foi homologado na data de </w:t>
      </w:r>
      <w:r w:rsidR="00606DD4" w:rsidRPr="00606DD4">
        <w:rPr>
          <w:sz w:val="24"/>
          <w:szCs w:val="24"/>
        </w:rPr>
        <w:t>08 de outubro de 2020,</w:t>
      </w:r>
      <w:r w:rsidRPr="00606DD4">
        <w:rPr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606DD4" w:rsidRPr="00606DD4" w:rsidRDefault="00606DD4" w:rsidP="00606DD4">
      <w:pPr>
        <w:pStyle w:val="PargrafodaLista"/>
        <w:autoSpaceDE w:val="0"/>
        <w:autoSpaceDN w:val="0"/>
        <w:adjustRightInd w:val="0"/>
        <w:ind w:left="735"/>
        <w:jc w:val="both"/>
        <w:rPr>
          <w:sz w:val="24"/>
          <w:szCs w:val="24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POR EMPREITADA GLOBAL PARA CONSTRUÇÃO DE INCUBADORA PARA ALOCAÇÃO EMPRESAS COM ÁREA TOTAL DE 1.400 METROS QUADRADOS, CONFORME PROJETOS, MEMORIAL DESCRITIVO E ORÇAMENTO.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F7E5F" w:rsidRDefault="006F7E5F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AB19FE" w:rsidRDefault="00AB19FE" w:rsidP="00AB19FE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="00606DD4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9645C2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886.816,51(Oitocentos e oitenta e seis mil oitocentos e dezesseis reais e cinquenta e um centavos)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9645C2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753.794,03 (Setecentos e cinquenta e três mil setecentos e noventa e quatro reais e três centavos)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9645C2">
        <w:rPr>
          <w:rFonts w:ascii="Times New Roman" w:eastAsia="Times New Roman" w:hAnsi="Times New Roman" w:cs="Times New Roman"/>
          <w:sz w:val="24"/>
          <w:szCs w:val="24"/>
          <w:lang w:eastAsia="pt-BR"/>
        </w:rPr>
        <w:t>133.022,48 (Cento e trinta e três mil vinte e dois reais e quarenta e oito centavos),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9645C2" w:rsidRDefault="009645C2" w:rsidP="009645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645C2" w:rsidRDefault="009645C2" w:rsidP="009645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1.071.4490.00 - 1000 - 138/2020   -   Construção de Barracão para instalação de indústri 1.071.4490.00 - 1024 - 187/2020   -   Construção de Barracão para instalação de indústri 1.071.4490.00 - 118 - 186/2020   -   Construção de Barracão para instalação de indústri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9645C2" w:rsidRDefault="009645C2" w:rsidP="009645C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B19FE" w:rsidRDefault="00AB19FE" w:rsidP="00AB19F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 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AB19FE" w:rsidRDefault="00AB19FE" w:rsidP="00AB19F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e,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lastRenderedPageBreak/>
        <w:t>e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à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lastRenderedPageBreak/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F7E5F" w:rsidRDefault="006F7E5F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il, ap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lastRenderedPageBreak/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h.1)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AB19FE" w:rsidRDefault="00AB19FE" w:rsidP="00AB19F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h.2)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AB19FE" w:rsidRDefault="00AB19FE" w:rsidP="00AB19FE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B19FE" w:rsidRDefault="00AB19FE" w:rsidP="00AB19FE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8.3 A não 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5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B19FE" w:rsidRDefault="00AB19FE" w:rsidP="00AB19FE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9645C2">
        <w:rPr>
          <w:rFonts w:ascii="Times New Roman" w:eastAsia="Times New Roman" w:hAnsi="Times New Roman" w:cs="Times New Roman"/>
          <w:sz w:val="24"/>
          <w:szCs w:val="24"/>
          <w:lang w:eastAsia="pt-BR"/>
        </w:rPr>
        <w:t>pe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lo Secretário (a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 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7E5F" w:rsidRDefault="006F7E5F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CLÁUSULA DÉCIMA TERCEIRA - DO FORO 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3 (três) vias de igual teor, na presença das testemunhas identificadas. 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841ABA">
        <w:rPr>
          <w:rFonts w:ascii="Times New Roman" w:eastAsia="Times New Roman" w:hAnsi="Times New Roman" w:cs="Times New Roman"/>
          <w:sz w:val="24"/>
          <w:szCs w:val="24"/>
        </w:rPr>
        <w:t>08 de Outubro de 2020.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927" w:rsidRDefault="00755927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927" w:rsidRDefault="00755927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927" w:rsidRDefault="00755927" w:rsidP="00AB19F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5927" w:rsidRDefault="00755927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                                                 CONTRATADA</w:t>
      </w:r>
    </w:p>
    <w:p w:rsidR="00AB19FE" w:rsidRDefault="00AB19FE" w:rsidP="00AB19F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19FE" w:rsidRDefault="00AB19FE" w:rsidP="00AB19F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TESTEMUNHA</w:t>
      </w:r>
    </w:p>
    <w:p w:rsidR="00AB19FE" w:rsidRDefault="00AB19FE" w:rsidP="00AB19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B19FE" w:rsidRDefault="00AB19FE" w:rsidP="00AB19F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C75014" w:rsidRDefault="00C75014"/>
    <w:sectPr w:rsidR="00C7501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7F5" w:rsidRDefault="003F67F5" w:rsidP="00841ABA">
      <w:pPr>
        <w:spacing w:line="240" w:lineRule="auto"/>
      </w:pPr>
      <w:r>
        <w:separator/>
      </w:r>
    </w:p>
  </w:endnote>
  <w:endnote w:type="continuationSeparator" w:id="0">
    <w:p w:rsidR="003F67F5" w:rsidRDefault="003F67F5" w:rsidP="00841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3633350"/>
      <w:docPartObj>
        <w:docPartGallery w:val="Page Numbers (Bottom of Page)"/>
        <w:docPartUnique/>
      </w:docPartObj>
    </w:sdtPr>
    <w:sdtEndPr/>
    <w:sdtContent>
      <w:p w:rsidR="003F67F5" w:rsidRDefault="003F67F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9F9">
          <w:rPr>
            <w:noProof/>
          </w:rPr>
          <w:t>2</w:t>
        </w:r>
        <w:r>
          <w:fldChar w:fldCharType="end"/>
        </w:r>
      </w:p>
    </w:sdtContent>
  </w:sdt>
  <w:p w:rsidR="003F67F5" w:rsidRDefault="003F67F5">
    <w:pPr>
      <w:pStyle w:val="Rodap"/>
    </w:pPr>
    <w:r>
      <w:rPr>
        <w:noProof/>
        <w:lang w:eastAsia="pt-BR"/>
      </w:rPr>
      <w:drawing>
        <wp:inline distT="0" distB="0" distL="0" distR="0">
          <wp:extent cx="5391785" cy="1294130"/>
          <wp:effectExtent l="0" t="0" r="0" b="1270"/>
          <wp:docPr id="2" name="Imagem 2" descr="Descrição: 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129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7F5" w:rsidRDefault="003F67F5" w:rsidP="00841ABA">
      <w:pPr>
        <w:spacing w:line="240" w:lineRule="auto"/>
      </w:pPr>
      <w:r>
        <w:separator/>
      </w:r>
    </w:p>
  </w:footnote>
  <w:footnote w:type="continuationSeparator" w:id="0">
    <w:p w:rsidR="003F67F5" w:rsidRDefault="003F67F5" w:rsidP="00841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7F5" w:rsidRDefault="003F67F5">
    <w:pPr>
      <w:pStyle w:val="Cabealho"/>
    </w:pPr>
    <w:r>
      <w:rPr>
        <w:noProof/>
        <w:lang w:eastAsia="pt-BR"/>
      </w:rPr>
      <w:drawing>
        <wp:inline distT="0" distB="0" distL="0" distR="0">
          <wp:extent cx="1397635" cy="1112520"/>
          <wp:effectExtent l="0" t="0" r="0" b="0"/>
          <wp:docPr id="1" name="Imagem 1" descr="Descrição: 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FE"/>
    <w:rsid w:val="001E75E9"/>
    <w:rsid w:val="00382D98"/>
    <w:rsid w:val="003F67F5"/>
    <w:rsid w:val="00606DD4"/>
    <w:rsid w:val="006A29F9"/>
    <w:rsid w:val="006F7E5F"/>
    <w:rsid w:val="00755927"/>
    <w:rsid w:val="00841ABA"/>
    <w:rsid w:val="008B09FB"/>
    <w:rsid w:val="00931C1B"/>
    <w:rsid w:val="009645C2"/>
    <w:rsid w:val="00AB19FE"/>
    <w:rsid w:val="00B86003"/>
    <w:rsid w:val="00C7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9F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AB19F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B19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B19F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B19F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19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AB19F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B19F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B19F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B19F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19F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B19F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B19F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B19F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B19F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AB19F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B19F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B19F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B19FE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AB19F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B19F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B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19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19F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B19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19F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AB19F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B19FE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B19F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19F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19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19F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B19F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B19F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9F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B19F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B19F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B19FE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9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B19F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9F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B19F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9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9FE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B19F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AB19F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B19F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B19F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AB19F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AB19F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AB19F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AB19F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AB19F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AB19FE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B19FE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9F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AB19F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B19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B19F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B19F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19F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AB19F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B19F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B19F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B19F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19F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B19F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B19F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B19F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B19F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AB19F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B19F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B19F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B19FE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AB19F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B19F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B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19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19F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B19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19F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AB19F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AB19FE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B19F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19F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19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19F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B19F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B19F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B19F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B19F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B19F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B19FE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B19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B19F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B19F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B19F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19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9FE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B19F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AB19F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B19F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B19F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AB19F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AB19F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AB19F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AB19F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AB19F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AB19FE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AB19FE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B19FE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57681-4B7C-47BD-B52C-931A1BD5E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3705</Words>
  <Characters>20010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Compras-pref</dc:creator>
  <cp:lastModifiedBy>Compras-pref</cp:lastModifiedBy>
  <cp:revision>6</cp:revision>
  <cp:lastPrinted>2020-10-08T17:21:00Z</cp:lastPrinted>
  <dcterms:created xsi:type="dcterms:W3CDTF">2020-10-08T16:09:00Z</dcterms:created>
  <dcterms:modified xsi:type="dcterms:W3CDTF">2020-10-08T18:19:00Z</dcterms:modified>
</cp:coreProperties>
</file>