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65" w:rsidRPr="00FB7866" w:rsidRDefault="00CB0065" w:rsidP="00CB0065">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CB0065" w:rsidRPr="00FB7866" w:rsidRDefault="00CB0065" w:rsidP="00CB0065">
      <w:pPr>
        <w:widowControl w:val="0"/>
        <w:spacing w:line="276" w:lineRule="auto"/>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proofErr w:type="gramStart"/>
      <w:r>
        <w:rPr>
          <w:rFonts w:ascii="Times New Roman" w:eastAsia="Times New Roman" w:hAnsi="Times New Roman" w:cs="Times New Roman"/>
          <w:b/>
          <w:bCs/>
          <w:color w:val="000000"/>
          <w:sz w:val="24"/>
          <w:szCs w:val="24"/>
          <w:lang w:eastAsia="pt-BR"/>
        </w:rPr>
        <w:t>38</w:t>
      </w:r>
      <w:r>
        <w:rPr>
          <w:rFonts w:ascii="Times New Roman" w:eastAsia="Times New Roman" w:hAnsi="Times New Roman" w:cs="Times New Roman"/>
          <w:b/>
          <w:bCs/>
          <w:color w:val="000000"/>
          <w:sz w:val="24"/>
          <w:szCs w:val="24"/>
          <w:lang w:eastAsia="pt-BR"/>
        </w:rPr>
        <w:t>d</w:t>
      </w:r>
      <w:proofErr w:type="gramEnd"/>
      <w:r w:rsidRPr="00FB7866">
        <w:rPr>
          <w:rFonts w:ascii="Times New Roman" w:eastAsia="Times New Roman" w:hAnsi="Times New Roman" w:cs="Times New Roman"/>
          <w:b/>
          <w:bCs/>
          <w:color w:val="000000"/>
          <w:sz w:val="24"/>
          <w:szCs w:val="24"/>
          <w:lang w:eastAsia="pt-BR"/>
        </w:rPr>
        <w:t>/2018</w:t>
      </w:r>
    </w:p>
    <w:p w:rsidR="00CB0065" w:rsidRPr="00FB7866" w:rsidRDefault="00CB0065" w:rsidP="00CB0065">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IRACI BERTOLLO E FILHO LTDA ME</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05</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984</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055</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05</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neste ato pelo Sr. </w:t>
      </w:r>
      <w:r>
        <w:rPr>
          <w:rFonts w:ascii="Times New Roman" w:eastAsia="Times New Roman" w:hAnsi="Times New Roman" w:cs="Times New Roman"/>
          <w:b/>
          <w:color w:val="000000"/>
          <w:sz w:val="24"/>
          <w:szCs w:val="24"/>
          <w:lang w:eastAsia="pt-BR"/>
        </w:rPr>
        <w:t>LAÉDIO ANTONIO DE MARCO</w:t>
      </w:r>
      <w:r w:rsidRPr="00FB7866">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017</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657</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939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71</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CB0065" w:rsidRPr="00FB7866" w:rsidRDefault="00CB0065" w:rsidP="00CB0065">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lotes </w:t>
      </w:r>
      <w:r>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11, 23 e 30,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B0065" w:rsidRPr="00FB7866" w:rsidRDefault="00CB0065" w:rsidP="00CB0065">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B0065" w:rsidRPr="00FB7866" w:rsidRDefault="00CB0065" w:rsidP="00CB0065">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B0065" w:rsidRPr="00FB7866" w:rsidRDefault="00CB0065" w:rsidP="00CB0065">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CB0065" w:rsidRPr="00FB7866" w:rsidRDefault="00CB0065" w:rsidP="00CB0065">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B0065"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CB0065" w:rsidRPr="00FB7866" w:rsidRDefault="00CB0065" w:rsidP="00CB0065">
      <w:pPr>
        <w:spacing w:line="276" w:lineRule="auto"/>
        <w:ind w:right="-1"/>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CB0065" w:rsidRPr="00FB7866" w:rsidRDefault="00CB0065" w:rsidP="00CB0065">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CB0065" w:rsidRPr="00FB7866" w:rsidRDefault="00CB0065" w:rsidP="00CB0065">
      <w:pPr>
        <w:spacing w:line="276" w:lineRule="auto"/>
        <w:ind w:right="-1"/>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CB0065" w:rsidRPr="00FB7866" w:rsidRDefault="00CB0065" w:rsidP="00CB0065">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CB0065" w:rsidRPr="00FB7866" w:rsidRDefault="00CB0065" w:rsidP="00CB0065">
      <w:pPr>
        <w:spacing w:line="276" w:lineRule="auto"/>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CB0065" w:rsidRPr="00FB7866" w:rsidRDefault="00CB0065" w:rsidP="00CB0065">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CB0065" w:rsidRPr="00FB7866" w:rsidRDefault="00CB0065" w:rsidP="00CB0065">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B0065" w:rsidRPr="00FB7866" w:rsidRDefault="00CB0065" w:rsidP="00CB0065">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CB0065" w:rsidRPr="00CE151A"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B0065" w:rsidRPr="00FB7866" w:rsidRDefault="00CB0065" w:rsidP="00CB0065">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CB0065" w:rsidRPr="00FB7866" w:rsidRDefault="00CB0065" w:rsidP="00CB0065">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CB0065" w:rsidRPr="00FB7866" w:rsidRDefault="00CB0065" w:rsidP="00CB0065">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B0065" w:rsidRPr="00FB7866" w:rsidRDefault="00CB0065" w:rsidP="00CB0065">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B0065" w:rsidRPr="00FB7866" w:rsidRDefault="00CB0065" w:rsidP="00CB0065">
      <w:pPr>
        <w:spacing w:line="276" w:lineRule="auto"/>
        <w:jc w:val="center"/>
        <w:rPr>
          <w:rFonts w:ascii="Times New Roman" w:eastAsia="Times New Roman" w:hAnsi="Times New Roman" w:cs="Times New Roman"/>
          <w:color w:val="000000"/>
          <w:sz w:val="24"/>
          <w:szCs w:val="24"/>
          <w:lang w:eastAsia="pt-BR"/>
        </w:rPr>
      </w:pPr>
    </w:p>
    <w:p w:rsidR="00CB0065" w:rsidRPr="00FB7866" w:rsidRDefault="00CB0065" w:rsidP="00CB0065">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CB0065" w:rsidRPr="00FB7866" w:rsidRDefault="00CB0065" w:rsidP="00CB0065">
      <w:pPr>
        <w:spacing w:line="276" w:lineRule="auto"/>
        <w:jc w:val="center"/>
        <w:rPr>
          <w:rFonts w:ascii="Times New Roman" w:eastAsia="Times New Roman" w:hAnsi="Times New Roman" w:cs="Times New Roman"/>
          <w:color w:val="000000"/>
          <w:sz w:val="24"/>
          <w:szCs w:val="24"/>
          <w:lang w:eastAsia="pt-BR"/>
        </w:rPr>
      </w:pPr>
    </w:p>
    <w:p w:rsidR="00CB0065" w:rsidRPr="00FB7866" w:rsidRDefault="00CB0065" w:rsidP="00CB0065">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CB0065" w:rsidRPr="00FB7866" w:rsidRDefault="00CB0065" w:rsidP="00CB0065">
      <w:pPr>
        <w:spacing w:line="276" w:lineRule="auto"/>
        <w:jc w:val="center"/>
        <w:rPr>
          <w:rFonts w:ascii="Times New Roman" w:eastAsia="Times New Roman" w:hAnsi="Times New Roman" w:cs="Times New Roman"/>
          <w:b/>
          <w:bCs/>
          <w:color w:val="000000"/>
          <w:sz w:val="24"/>
          <w:szCs w:val="24"/>
          <w:lang w:eastAsia="pt-BR"/>
        </w:rPr>
      </w:pPr>
    </w:p>
    <w:p w:rsidR="00CB0065" w:rsidRPr="00FB7866" w:rsidRDefault="00CB0065" w:rsidP="00CB0065">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CB0065" w:rsidRPr="00FB7866" w:rsidRDefault="00CB0065" w:rsidP="00CB0065">
      <w:pPr>
        <w:widowControl w:val="0"/>
        <w:spacing w:line="276" w:lineRule="auto"/>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CB0065" w:rsidRPr="00FB7866" w:rsidRDefault="00CB0065" w:rsidP="00CB0065">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CB0065" w:rsidRPr="00FB7866" w:rsidRDefault="00CB0065" w:rsidP="00CB0065">
      <w:pPr>
        <w:spacing w:line="276" w:lineRule="auto"/>
        <w:rPr>
          <w:rFonts w:ascii="Times New Roman" w:eastAsia="Times New Roman" w:hAnsi="Times New Roman" w:cs="Times New Roman"/>
          <w:b/>
          <w:bCs/>
          <w:color w:val="000000"/>
          <w:sz w:val="24"/>
          <w:szCs w:val="24"/>
          <w:lang w:eastAsia="pt-BR"/>
        </w:rPr>
      </w:pPr>
    </w:p>
    <w:p w:rsidR="00CB0065" w:rsidRPr="00FB7866" w:rsidRDefault="00CB0065" w:rsidP="00CB0065">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CB0065" w:rsidRPr="00FB7866" w:rsidRDefault="00CB0065" w:rsidP="00CB0065">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CB0065" w:rsidRPr="00FB7866" w:rsidRDefault="00CB0065" w:rsidP="00CB0065">
      <w:pPr>
        <w:widowControl w:val="0"/>
        <w:spacing w:line="276" w:lineRule="auto"/>
        <w:jc w:val="both"/>
        <w:rPr>
          <w:rFonts w:ascii="Times New Roman" w:eastAsia="Times New Roman" w:hAnsi="Times New Roman" w:cs="Times New Roman"/>
          <w:color w:val="000000"/>
          <w:sz w:val="24"/>
          <w:szCs w:val="24"/>
          <w:lang w:eastAsia="pt-BR"/>
        </w:rPr>
      </w:pPr>
    </w:p>
    <w:p w:rsidR="00CB0065" w:rsidRPr="00FB7866" w:rsidRDefault="00CB0065" w:rsidP="00CB0065">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CB0065" w:rsidRPr="00FB7866" w:rsidRDefault="00CB0065" w:rsidP="00CB0065">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CB0065"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6A6781">
        <w:pPr>
          <w:pStyle w:val="Rodap"/>
          <w:jc w:val="right"/>
        </w:pPr>
        <w:r>
          <w:fldChar w:fldCharType="begin"/>
        </w:r>
        <w:r>
          <w:instrText>PAGE   \* MERGEFORMAT</w:instrText>
        </w:r>
        <w:r>
          <w:fldChar w:fldCharType="separate"/>
        </w:r>
        <w:r w:rsidR="00CB0065">
          <w:rPr>
            <w:noProof/>
          </w:rPr>
          <w:t>1</w:t>
        </w:r>
        <w:r>
          <w:fldChar w:fldCharType="end"/>
        </w:r>
      </w:p>
    </w:sdtContent>
  </w:sdt>
  <w:p w:rsidR="005345F8" w:rsidRDefault="006A6781">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65"/>
    <w:rsid w:val="00C87B25"/>
    <w:rsid w:val="00CB0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6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B0065"/>
    <w:pPr>
      <w:tabs>
        <w:tab w:val="center" w:pos="4252"/>
        <w:tab w:val="right" w:pos="8504"/>
      </w:tabs>
      <w:spacing w:line="240" w:lineRule="auto"/>
    </w:pPr>
  </w:style>
  <w:style w:type="character" w:customStyle="1" w:styleId="RodapChar">
    <w:name w:val="Rodapé Char"/>
    <w:basedOn w:val="Fontepargpadro"/>
    <w:link w:val="Rodap"/>
    <w:uiPriority w:val="99"/>
    <w:rsid w:val="00CB006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6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B0065"/>
    <w:pPr>
      <w:tabs>
        <w:tab w:val="center" w:pos="4252"/>
        <w:tab w:val="right" w:pos="8504"/>
      </w:tabs>
      <w:spacing w:line="240" w:lineRule="auto"/>
    </w:pPr>
  </w:style>
  <w:style w:type="character" w:customStyle="1" w:styleId="RodapChar">
    <w:name w:val="Rodapé Char"/>
    <w:basedOn w:val="Fontepargpadro"/>
    <w:link w:val="Rodap"/>
    <w:uiPriority w:val="99"/>
    <w:rsid w:val="00CB006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2018-09-13T17:37:00Z</dcterms:created>
  <dcterms:modified xsi:type="dcterms:W3CDTF">2018-09-13T17:37:00Z</dcterms:modified>
</cp:coreProperties>
</file>