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5A" w:rsidRDefault="00AF405A" w:rsidP="00986CCB">
      <w:pPr>
        <w:spacing w:line="240" w:lineRule="auto"/>
        <w:jc w:val="center"/>
        <w:rPr>
          <w:rFonts w:ascii="Times New Roman" w:eastAsia="Times New Roman" w:hAnsi="Times New Roman" w:cs="Times New Roman"/>
          <w:b/>
          <w:sz w:val="24"/>
          <w:szCs w:val="24"/>
          <w:lang w:eastAsia="pt-BR"/>
        </w:rPr>
      </w:pPr>
    </w:p>
    <w:p w:rsidR="00986CCB" w:rsidRPr="00AC4D76" w:rsidRDefault="00986CCB" w:rsidP="00986CCB">
      <w:pPr>
        <w:spacing w:line="240" w:lineRule="auto"/>
        <w:jc w:val="center"/>
        <w:rPr>
          <w:rFonts w:ascii="Times New Roman" w:eastAsia="Times New Roman" w:hAnsi="Times New Roman" w:cs="Times New Roman"/>
          <w:b/>
          <w:sz w:val="24"/>
          <w:szCs w:val="24"/>
          <w:lang w:eastAsia="pt-BR"/>
        </w:rPr>
      </w:pPr>
      <w:bookmarkStart w:id="0" w:name="_GoBack"/>
      <w:bookmarkEnd w:id="0"/>
      <w:r w:rsidRPr="00AC4D76">
        <w:rPr>
          <w:rFonts w:ascii="Times New Roman" w:eastAsia="Times New Roman" w:hAnsi="Times New Roman" w:cs="Times New Roman"/>
          <w:b/>
          <w:sz w:val="24"/>
          <w:szCs w:val="24"/>
          <w:lang w:eastAsia="pt-BR"/>
        </w:rPr>
        <w:t>CONTRATO</w:t>
      </w:r>
      <w:r w:rsidR="005E3DFD">
        <w:rPr>
          <w:rFonts w:ascii="Times New Roman" w:eastAsia="Times New Roman" w:hAnsi="Times New Roman" w:cs="Times New Roman"/>
          <w:b/>
          <w:sz w:val="24"/>
          <w:szCs w:val="24"/>
          <w:lang w:eastAsia="pt-BR"/>
        </w:rPr>
        <w:t xml:space="preserve"> ADMINISTRATIVO</w:t>
      </w:r>
      <w:r w:rsidRPr="00AC4D76">
        <w:rPr>
          <w:rFonts w:ascii="Times New Roman" w:eastAsia="Times New Roman" w:hAnsi="Times New Roman" w:cs="Times New Roman"/>
          <w:b/>
          <w:sz w:val="24"/>
          <w:szCs w:val="24"/>
          <w:lang w:eastAsia="pt-BR"/>
        </w:rPr>
        <w:t xml:space="preserve"> Nº</w:t>
      </w:r>
      <w:r w:rsidR="005E3DFD">
        <w:rPr>
          <w:rFonts w:ascii="Times New Roman" w:eastAsia="Times New Roman" w:hAnsi="Times New Roman" w:cs="Times New Roman"/>
          <w:b/>
          <w:sz w:val="24"/>
          <w:szCs w:val="24"/>
          <w:lang w:eastAsia="pt-BR"/>
        </w:rPr>
        <w:t xml:space="preserve"> 57</w:t>
      </w:r>
      <w:r w:rsidRPr="00AC4D76">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9</w:t>
      </w:r>
    </w:p>
    <w:p w:rsidR="00986CCB" w:rsidRPr="00AC4D76" w:rsidRDefault="00986CCB" w:rsidP="00986CCB">
      <w:pPr>
        <w:spacing w:line="240" w:lineRule="auto"/>
        <w:jc w:val="both"/>
        <w:rPr>
          <w:rFonts w:ascii="Times New Roman" w:eastAsia="Times New Roman" w:hAnsi="Times New Roman" w:cs="Times New Roman"/>
          <w:sz w:val="24"/>
          <w:szCs w:val="24"/>
          <w:lang w:eastAsia="pt-BR"/>
        </w:rPr>
      </w:pPr>
    </w:p>
    <w:p w:rsidR="00986CCB" w:rsidRPr="00D61EED" w:rsidRDefault="00986CCB" w:rsidP="00986CCB">
      <w:pPr>
        <w:spacing w:line="240" w:lineRule="auto"/>
        <w:jc w:val="both"/>
        <w:rPr>
          <w:rFonts w:ascii="Times New Roman" w:eastAsia="Times New Roman" w:hAnsi="Times New Roman" w:cs="Times New Roman"/>
          <w:b/>
          <w:sz w:val="24"/>
          <w:szCs w:val="20"/>
          <w:lang w:eastAsia="pt-BR"/>
        </w:rPr>
      </w:pPr>
      <w:r w:rsidRPr="00AC4D76">
        <w:rPr>
          <w:rFonts w:ascii="Times New Roman" w:eastAsia="Times New Roman" w:hAnsi="Times New Roman" w:cs="Times New Roman"/>
          <w:sz w:val="24"/>
          <w:szCs w:val="24"/>
          <w:lang w:eastAsia="pt-BR"/>
        </w:rPr>
        <w:t>CONTRATO QUE ENTRE SI CELEBRAM O MUNICÍPIO DE CORONEL FREITAS E A</w:t>
      </w:r>
      <w:r>
        <w:rPr>
          <w:rFonts w:ascii="Times New Roman" w:eastAsia="Times New Roman" w:hAnsi="Times New Roman" w:cs="Times New Roman"/>
          <w:sz w:val="24"/>
          <w:szCs w:val="24"/>
          <w:lang w:eastAsia="pt-BR"/>
        </w:rPr>
        <w:t xml:space="preserve"> </w:t>
      </w:r>
      <w:r w:rsidR="00D61EED">
        <w:rPr>
          <w:rFonts w:ascii="Times New Roman" w:eastAsia="Times New Roman" w:hAnsi="Times New Roman" w:cs="Times New Roman"/>
          <w:sz w:val="24"/>
          <w:szCs w:val="24"/>
          <w:lang w:eastAsia="pt-BR"/>
        </w:rPr>
        <w:t xml:space="preserve">EMPRESA </w:t>
      </w:r>
      <w:r w:rsidR="00D61EED">
        <w:rPr>
          <w:rFonts w:ascii="Times New Roman" w:hAnsi="Times New Roman" w:cs="Times New Roman"/>
          <w:b/>
          <w:sz w:val="24"/>
          <w:szCs w:val="24"/>
        </w:rPr>
        <w:t>BS ÁUDIO EVENTOS LTDA</w:t>
      </w:r>
      <w:r w:rsidRPr="00AC4D76">
        <w:rPr>
          <w:rFonts w:ascii="Times New Roman" w:eastAsia="Times New Roman" w:hAnsi="Times New Roman" w:cs="Times New Roman"/>
          <w:sz w:val="24"/>
          <w:szCs w:val="24"/>
          <w:lang w:eastAsia="pt-BR"/>
        </w:rPr>
        <w:t xml:space="preserve">, OBJETIVANDO A </w:t>
      </w:r>
      <w:r w:rsidRPr="00D61EED">
        <w:rPr>
          <w:rFonts w:ascii="Times New Roman" w:eastAsia="Times New Roman" w:hAnsi="Times New Roman" w:cs="Times New Roman"/>
          <w:b/>
          <w:sz w:val="24"/>
          <w:szCs w:val="20"/>
          <w:lang w:eastAsia="pt-BR"/>
        </w:rPr>
        <w:fldChar w:fldCharType="begin"/>
      </w:r>
      <w:r w:rsidRPr="00D61EED">
        <w:rPr>
          <w:rFonts w:ascii="Times New Roman" w:eastAsia="Times New Roman" w:hAnsi="Times New Roman" w:cs="Times New Roman"/>
          <w:b/>
          <w:sz w:val="24"/>
          <w:szCs w:val="20"/>
          <w:lang w:eastAsia="pt-BR"/>
        </w:rPr>
        <w:instrText xml:space="preserve"> DOCVARIABLE "ObjetoLicitacao" \* MERGEFORMAT </w:instrText>
      </w:r>
      <w:r w:rsidRPr="00D61EED">
        <w:rPr>
          <w:rFonts w:ascii="Times New Roman" w:eastAsia="Times New Roman" w:hAnsi="Times New Roman" w:cs="Times New Roman"/>
          <w:b/>
          <w:sz w:val="24"/>
          <w:szCs w:val="20"/>
          <w:lang w:eastAsia="pt-BR"/>
        </w:rPr>
        <w:fldChar w:fldCharType="separate"/>
      </w:r>
      <w:r w:rsidRPr="00D61EED">
        <w:rPr>
          <w:rFonts w:ascii="Times New Roman" w:eastAsia="Times New Roman" w:hAnsi="Times New Roman" w:cs="Times New Roman"/>
          <w:b/>
          <w:sz w:val="24"/>
          <w:szCs w:val="20"/>
          <w:lang w:eastAsia="pt-BR"/>
        </w:rPr>
        <w:t xml:space="preserve">CONTRATAÇÃO DE EMPRESA PARA SERVIÇO DE MICROFONIA, SOM DIGITAL, PAINEL DE LED 6X3 M DE ALTA RESOLUÇÃO, TRIBUNA E LUZES PARA O DIA </w:t>
      </w:r>
      <w:proofErr w:type="gramStart"/>
      <w:r w:rsidRPr="00D61EED">
        <w:rPr>
          <w:rFonts w:ascii="Times New Roman" w:eastAsia="Times New Roman" w:hAnsi="Times New Roman" w:cs="Times New Roman"/>
          <w:b/>
          <w:sz w:val="24"/>
          <w:szCs w:val="20"/>
          <w:lang w:eastAsia="pt-BR"/>
        </w:rPr>
        <w:t>05/10/2019.</w:t>
      </w:r>
      <w:proofErr w:type="gramEnd"/>
      <w:r w:rsidRPr="00D61EED">
        <w:rPr>
          <w:rFonts w:ascii="Times New Roman" w:eastAsia="Times New Roman" w:hAnsi="Times New Roman" w:cs="Times New Roman"/>
          <w:b/>
          <w:sz w:val="24"/>
          <w:szCs w:val="20"/>
          <w:lang w:eastAsia="pt-BR"/>
        </w:rPr>
        <w:fldChar w:fldCharType="end"/>
      </w:r>
    </w:p>
    <w:p w:rsidR="00986CCB" w:rsidRPr="00AC4D76" w:rsidRDefault="00986CCB" w:rsidP="00986CCB">
      <w:pPr>
        <w:spacing w:line="240" w:lineRule="auto"/>
        <w:jc w:val="both"/>
        <w:rPr>
          <w:rFonts w:ascii="Times New Roman" w:eastAsia="Times New Roman" w:hAnsi="Times New Roman" w:cs="Times New Roman"/>
          <w:sz w:val="24"/>
          <w:szCs w:val="24"/>
          <w:lang w:eastAsia="pt-BR"/>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A Prefeitura Municipal de Coronel Freitas - SC, pessoa jurídica de direito público interno, CNPJ n.º 83.021.824/0001-75, com sede na Avenida Santa Catarina, nº 1022, Coronel Freitas - SC, representada pelo seu Prefeito Municipal Sr. IZEU JONAS TOZETTO</w:t>
      </w:r>
      <w:r w:rsidRPr="00AC4D76">
        <w:rPr>
          <w:rFonts w:ascii="Times New Roman" w:hAnsi="Times New Roman" w:cs="Times New Roman"/>
          <w:b/>
          <w:sz w:val="24"/>
          <w:szCs w:val="24"/>
        </w:rPr>
        <w:t xml:space="preserve">, </w:t>
      </w:r>
      <w:r w:rsidRPr="00AC4D76">
        <w:rPr>
          <w:rFonts w:ascii="Times New Roman" w:hAnsi="Times New Roman" w:cs="Times New Roman"/>
          <w:sz w:val="24"/>
          <w:szCs w:val="24"/>
        </w:rPr>
        <w:t xml:space="preserve">nos termos da </w:t>
      </w:r>
      <w:r w:rsidRPr="00AC4D76">
        <w:rPr>
          <w:rFonts w:ascii="Times New Roman" w:hAnsi="Times New Roman" w:cs="Times New Roman"/>
          <w:color w:val="000000"/>
          <w:sz w:val="24"/>
          <w:szCs w:val="24"/>
        </w:rPr>
        <w:t xml:space="preserve">Lei 8.666/93, e das demais normas </w:t>
      </w:r>
      <w:proofErr w:type="gramStart"/>
      <w:r w:rsidRPr="00AC4D76">
        <w:rPr>
          <w:rFonts w:ascii="Times New Roman" w:hAnsi="Times New Roman" w:cs="Times New Roman"/>
          <w:color w:val="000000"/>
          <w:sz w:val="24"/>
          <w:szCs w:val="24"/>
        </w:rPr>
        <w:t>legais aplicáveis</w:t>
      </w:r>
      <w:r w:rsidRPr="00AC4D76">
        <w:rPr>
          <w:rFonts w:ascii="Times New Roman" w:hAnsi="Times New Roman" w:cs="Times New Roman"/>
          <w:sz w:val="24"/>
          <w:szCs w:val="24"/>
        </w:rPr>
        <w:t>, doravante denominada simplesmente CONTRATANTE</w:t>
      </w:r>
      <w:proofErr w:type="gramEnd"/>
      <w:r w:rsidRPr="00AC4D76">
        <w:rPr>
          <w:rFonts w:ascii="Times New Roman" w:hAnsi="Times New Roman" w:cs="Times New Roman"/>
          <w:sz w:val="24"/>
          <w:szCs w:val="24"/>
        </w:rPr>
        <w:t xml:space="preserve">, e a empresa </w:t>
      </w:r>
      <w:r w:rsidR="00D61EED">
        <w:rPr>
          <w:rFonts w:ascii="Times New Roman" w:hAnsi="Times New Roman" w:cs="Times New Roman"/>
          <w:b/>
          <w:sz w:val="24"/>
          <w:szCs w:val="24"/>
        </w:rPr>
        <w:t>BS ÁUDIO EVENTOS LTDA</w:t>
      </w:r>
      <w:r w:rsidR="00D61EED">
        <w:rPr>
          <w:rFonts w:ascii="Times New Roman" w:hAnsi="Times New Roman" w:cs="Times New Roman"/>
          <w:sz w:val="24"/>
          <w:szCs w:val="24"/>
        </w:rPr>
        <w:t>, inscrita no CNPJ</w:t>
      </w:r>
      <w:r w:rsidR="00D61EED" w:rsidRPr="00BC7A63">
        <w:rPr>
          <w:rFonts w:ascii="Times New Roman" w:hAnsi="Times New Roman" w:cs="Times New Roman"/>
          <w:sz w:val="24"/>
          <w:szCs w:val="24"/>
        </w:rPr>
        <w:t xml:space="preserve"> sob nº </w:t>
      </w:r>
      <w:r w:rsidR="00D61EED">
        <w:rPr>
          <w:rFonts w:ascii="Times New Roman" w:hAnsi="Times New Roman" w:cs="Times New Roman"/>
          <w:sz w:val="24"/>
          <w:szCs w:val="24"/>
        </w:rPr>
        <w:t>01.799.594/0001-05</w:t>
      </w:r>
      <w:r w:rsidR="00D61EED" w:rsidRPr="00BC7A63">
        <w:rPr>
          <w:rFonts w:ascii="Times New Roman" w:hAnsi="Times New Roman" w:cs="Times New Roman"/>
          <w:sz w:val="24"/>
          <w:szCs w:val="24"/>
        </w:rPr>
        <w:t xml:space="preserve">, </w:t>
      </w:r>
      <w:r w:rsidR="00D61EED">
        <w:rPr>
          <w:rFonts w:ascii="Times New Roman" w:hAnsi="Times New Roman" w:cs="Times New Roman"/>
          <w:sz w:val="24"/>
          <w:szCs w:val="24"/>
        </w:rPr>
        <w:t>com sede</w:t>
      </w:r>
      <w:r w:rsidR="00D61EED" w:rsidRPr="00BC7A63">
        <w:rPr>
          <w:rFonts w:ascii="Times New Roman" w:hAnsi="Times New Roman" w:cs="Times New Roman"/>
          <w:sz w:val="24"/>
          <w:szCs w:val="24"/>
        </w:rPr>
        <w:t xml:space="preserve"> </w:t>
      </w:r>
      <w:r w:rsidR="00D61EED">
        <w:rPr>
          <w:rFonts w:ascii="Times New Roman" w:hAnsi="Times New Roman" w:cs="Times New Roman"/>
          <w:sz w:val="24"/>
          <w:szCs w:val="24"/>
        </w:rPr>
        <w:t xml:space="preserve">Rua </w:t>
      </w:r>
      <w:proofErr w:type="spellStart"/>
      <w:r w:rsidR="00D61EED">
        <w:rPr>
          <w:rFonts w:ascii="Times New Roman" w:hAnsi="Times New Roman" w:cs="Times New Roman"/>
          <w:sz w:val="24"/>
          <w:szCs w:val="24"/>
        </w:rPr>
        <w:t>Antonio</w:t>
      </w:r>
      <w:proofErr w:type="spellEnd"/>
      <w:r w:rsidR="00D61EED">
        <w:rPr>
          <w:rFonts w:ascii="Times New Roman" w:hAnsi="Times New Roman" w:cs="Times New Roman"/>
          <w:sz w:val="24"/>
          <w:szCs w:val="24"/>
        </w:rPr>
        <w:t xml:space="preserve"> </w:t>
      </w:r>
      <w:proofErr w:type="spellStart"/>
      <w:r w:rsidR="00D61EED">
        <w:rPr>
          <w:rFonts w:ascii="Times New Roman" w:hAnsi="Times New Roman" w:cs="Times New Roman"/>
          <w:sz w:val="24"/>
          <w:szCs w:val="24"/>
        </w:rPr>
        <w:t>Morandini</w:t>
      </w:r>
      <w:proofErr w:type="spellEnd"/>
      <w:r w:rsidR="00D61EED">
        <w:rPr>
          <w:rFonts w:ascii="Times New Roman" w:hAnsi="Times New Roman" w:cs="Times New Roman"/>
          <w:sz w:val="24"/>
          <w:szCs w:val="24"/>
        </w:rPr>
        <w:t>, 258- D, bairro Jardim Itália, CEP: 89802-115, Chapecó/SC</w:t>
      </w:r>
      <w:r w:rsidR="00D61EED" w:rsidRPr="00BC7A63">
        <w:rPr>
          <w:rFonts w:ascii="Times New Roman" w:hAnsi="Times New Roman" w:cs="Times New Roman"/>
          <w:sz w:val="24"/>
          <w:szCs w:val="24"/>
        </w:rPr>
        <w:t>,</w:t>
      </w:r>
      <w:r w:rsidR="00D61EED">
        <w:rPr>
          <w:rFonts w:ascii="Times New Roman" w:hAnsi="Times New Roman" w:cs="Times New Roman"/>
          <w:sz w:val="24"/>
          <w:szCs w:val="24"/>
        </w:rPr>
        <w:t xml:space="preserve"> representada por seu representante legal, Sr. Gilberto C. de Sousa</w:t>
      </w:r>
      <w:r w:rsidR="00D61EED" w:rsidRPr="00BC7A63">
        <w:rPr>
          <w:rFonts w:ascii="Times New Roman" w:hAnsi="Times New Roman" w:cs="Times New Roman"/>
          <w:sz w:val="24"/>
          <w:szCs w:val="24"/>
        </w:rPr>
        <w:t>,</w:t>
      </w:r>
      <w:r w:rsidR="00D61EED">
        <w:rPr>
          <w:rFonts w:ascii="Times New Roman" w:hAnsi="Times New Roman" w:cs="Times New Roman"/>
          <w:sz w:val="24"/>
          <w:szCs w:val="24"/>
        </w:rPr>
        <w:t xml:space="preserve"> inscrito no CPF sob o nº 515.968.069-15 </w:t>
      </w:r>
      <w:r w:rsidR="00D61EED" w:rsidRPr="00BC7A63">
        <w:rPr>
          <w:rFonts w:ascii="Times New Roman" w:hAnsi="Times New Roman" w:cs="Times New Roman"/>
          <w:sz w:val="24"/>
          <w:szCs w:val="24"/>
        </w:rPr>
        <w:t xml:space="preserve"> doravante denominada simplesmente CONTRATADA</w:t>
      </w:r>
      <w:r w:rsidRPr="00AC4D76">
        <w:rPr>
          <w:rFonts w:ascii="Times New Roman" w:hAnsi="Times New Roman" w:cs="Times New Roman"/>
          <w:sz w:val="24"/>
          <w:szCs w:val="24"/>
        </w:rPr>
        <w:t xml:space="preserve">, e perante as testemunhas abaixo firmadas, pactuam o presente termo, cuja celebração foi autorizada de acordo com o processo de </w:t>
      </w:r>
      <w:r w:rsidRPr="00AC4D76">
        <w:rPr>
          <w:rFonts w:ascii="Times New Roman" w:hAnsi="Times New Roman" w:cs="Times New Roman"/>
          <w:b/>
          <w:sz w:val="24"/>
          <w:szCs w:val="24"/>
        </w:rPr>
        <w:t>DISPENSA DE LICITAÇÃO Nº</w:t>
      </w:r>
      <w:r w:rsidR="00D61EED">
        <w:rPr>
          <w:rFonts w:ascii="Times New Roman" w:hAnsi="Times New Roman" w:cs="Times New Roman"/>
          <w:b/>
          <w:sz w:val="24"/>
          <w:szCs w:val="24"/>
        </w:rPr>
        <w:t xml:space="preserve"> 15</w:t>
      </w:r>
      <w:r>
        <w:rPr>
          <w:rFonts w:ascii="Times New Roman" w:hAnsi="Times New Roman" w:cs="Times New Roman"/>
          <w:b/>
          <w:sz w:val="24"/>
          <w:szCs w:val="24"/>
        </w:rPr>
        <w:t>/2019</w:t>
      </w:r>
      <w:r w:rsidRPr="00AC4D76">
        <w:rPr>
          <w:rFonts w:ascii="Times New Roman" w:hAnsi="Times New Roman" w:cs="Times New Roman"/>
          <w:sz w:val="24"/>
          <w:szCs w:val="24"/>
        </w:rPr>
        <w:t>, e que se regerá pela Lei Federal nº. 8.666, de 21 de junho de 1993 e alterações posteriores, atendidas as cláusulas a seguir enunciadas:</w:t>
      </w:r>
    </w:p>
    <w:p w:rsidR="00986CCB"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PRIMEIRA - DO OBJETO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eastAsia="Times New Roman" w:hAnsi="Times New Roman" w:cs="Times New Roman"/>
          <w:sz w:val="24"/>
          <w:szCs w:val="20"/>
          <w:lang w:eastAsia="pt-BR"/>
        </w:rPr>
      </w:pPr>
      <w:r w:rsidRPr="00AC4D76">
        <w:rPr>
          <w:rFonts w:ascii="Times New Roman" w:hAnsi="Times New Roman" w:cs="Times New Roman"/>
          <w:sz w:val="24"/>
          <w:szCs w:val="24"/>
        </w:rPr>
        <w:t xml:space="preserve">O objeto do presente Instrumento de contrato é </w:t>
      </w:r>
      <w:r>
        <w:rPr>
          <w:rFonts w:ascii="Times New Roman" w:hAnsi="Times New Roman" w:cs="Times New Roman"/>
          <w:sz w:val="24"/>
          <w:szCs w:val="24"/>
        </w:rPr>
        <w:t xml:space="preserve">a </w:t>
      </w:r>
      <w:r w:rsidRPr="00AC4D76">
        <w:rPr>
          <w:rFonts w:ascii="Times New Roman" w:eastAsia="Times New Roman" w:hAnsi="Times New Roman" w:cs="Times New Roman"/>
          <w:sz w:val="24"/>
          <w:szCs w:val="20"/>
          <w:lang w:eastAsia="pt-BR"/>
        </w:rPr>
        <w:fldChar w:fldCharType="begin"/>
      </w:r>
      <w:r w:rsidRPr="00AC4D76">
        <w:rPr>
          <w:rFonts w:ascii="Times New Roman" w:eastAsia="Times New Roman" w:hAnsi="Times New Roman" w:cs="Times New Roman"/>
          <w:sz w:val="24"/>
          <w:szCs w:val="20"/>
          <w:lang w:eastAsia="pt-BR"/>
        </w:rPr>
        <w:instrText xml:space="preserve"> DOCVARIABLE "ObjetoLicitacao" \* MERGEFORMAT </w:instrText>
      </w:r>
      <w:r w:rsidRPr="00AC4D76">
        <w:rPr>
          <w:rFonts w:ascii="Times New Roman" w:eastAsia="Times New Roman" w:hAnsi="Times New Roman" w:cs="Times New Roman"/>
          <w:sz w:val="24"/>
          <w:szCs w:val="20"/>
          <w:lang w:eastAsia="pt-BR"/>
        </w:rPr>
        <w:fldChar w:fldCharType="separate"/>
      </w:r>
      <w:r>
        <w:rPr>
          <w:rFonts w:ascii="Times New Roman" w:eastAsia="Times New Roman" w:hAnsi="Times New Roman" w:cs="Times New Roman"/>
          <w:sz w:val="24"/>
          <w:szCs w:val="20"/>
          <w:lang w:eastAsia="pt-BR"/>
        </w:rPr>
        <w:t xml:space="preserve">CONTRATAÇÃO DE EMPRESA PARA SERVIÇO DE MICROFONIA, SOM DIGITAL, PAINEL DE LED 6X3 M DE ALTA RESOLUÇÃO, TRIBUNA E LUZES PARA O DIA </w:t>
      </w:r>
      <w:proofErr w:type="gramStart"/>
      <w:r>
        <w:rPr>
          <w:rFonts w:ascii="Times New Roman" w:eastAsia="Times New Roman" w:hAnsi="Times New Roman" w:cs="Times New Roman"/>
          <w:sz w:val="24"/>
          <w:szCs w:val="20"/>
          <w:lang w:eastAsia="pt-BR"/>
        </w:rPr>
        <w:t>05/10/2019.</w:t>
      </w:r>
      <w:proofErr w:type="gramEnd"/>
      <w:r w:rsidRPr="00AC4D76">
        <w:rPr>
          <w:rFonts w:ascii="Times New Roman" w:eastAsia="Times New Roman" w:hAnsi="Times New Roman" w:cs="Times New Roman"/>
          <w:sz w:val="24"/>
          <w:szCs w:val="20"/>
          <w:lang w:eastAsia="pt-BR"/>
        </w:rPr>
        <w:fldChar w:fldCharType="end"/>
      </w:r>
    </w:p>
    <w:p w:rsidR="00986CCB" w:rsidRPr="00AC4D76" w:rsidRDefault="00986CCB" w:rsidP="00986CCB">
      <w:pPr>
        <w:spacing w:line="240" w:lineRule="auto"/>
        <w:jc w:val="both"/>
        <w:rPr>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SEGUNDA - DO PRAZO, FORMA E LOCAL DE FORNECIMENTO.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2.1. - A CONTRATADA obriga-se a prestar o serviço desta dispensa de licitação imediatamente, após solicitação da secretaria, na Prefeitura Municipal de Coronel Freitas, sem acréscimo de valor. </w:t>
      </w:r>
    </w:p>
    <w:p w:rsidR="00986CCB" w:rsidRPr="00AC4D76" w:rsidRDefault="00986CCB" w:rsidP="00986CCB">
      <w:pPr>
        <w:spacing w:line="240" w:lineRule="auto"/>
        <w:jc w:val="both"/>
        <w:rPr>
          <w:rFonts w:ascii="Times New Roman" w:hAnsi="Times New Roman" w:cs="Times New Roman"/>
          <w:b/>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TERCEIRA - DA VIGÊNCIA CONTRATUAL</w:t>
      </w:r>
    </w:p>
    <w:p w:rsidR="00986CCB" w:rsidRPr="00AC4D76" w:rsidRDefault="00986CCB" w:rsidP="00986CCB">
      <w:pPr>
        <w:spacing w:line="240" w:lineRule="auto"/>
        <w:jc w:val="both"/>
        <w:rPr>
          <w:rFonts w:ascii="Times New Roman" w:hAnsi="Times New Roman" w:cs="Times New Roman"/>
          <w:sz w:val="24"/>
          <w:szCs w:val="24"/>
        </w:rPr>
      </w:pPr>
    </w:p>
    <w:p w:rsidR="00986CCB"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9</w:t>
      </w:r>
      <w:r w:rsidRPr="00AC4D76">
        <w:rPr>
          <w:rFonts w:ascii="Times New Roman" w:hAnsi="Times New Roman" w:cs="Times New Roman"/>
          <w:sz w:val="24"/>
          <w:szCs w:val="24"/>
        </w:rPr>
        <w:t xml:space="preserve">. </w:t>
      </w:r>
    </w:p>
    <w:p w:rsidR="00D61EED" w:rsidRPr="00AC4D76" w:rsidRDefault="00D61EED"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QUARTA - DO VALOR CONTRATUAL</w:t>
      </w:r>
    </w:p>
    <w:p w:rsidR="00986CCB" w:rsidRPr="00AC4D76" w:rsidRDefault="00986CCB" w:rsidP="00986CCB">
      <w:pPr>
        <w:spacing w:line="240" w:lineRule="auto"/>
        <w:jc w:val="both"/>
        <w:rPr>
          <w:rFonts w:ascii="Times New Roman" w:hAnsi="Times New Roman" w:cs="Times New Roman"/>
          <w:sz w:val="24"/>
          <w:szCs w:val="24"/>
        </w:rPr>
      </w:pPr>
    </w:p>
    <w:p w:rsidR="00986CCB" w:rsidRPr="005E3DFD"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sz w:val="24"/>
          <w:szCs w:val="24"/>
        </w:rPr>
        <w:t xml:space="preserve">4.1. Pelo fornecimento dos objetos previstos na Cláusula Primeira, a CONTRATANTE pagará à CONTRATADA o valor total de </w:t>
      </w:r>
      <w:r w:rsidRPr="005E3DFD">
        <w:rPr>
          <w:rFonts w:ascii="Times New Roman" w:hAnsi="Times New Roman" w:cs="Times New Roman"/>
          <w:b/>
          <w:sz w:val="24"/>
          <w:szCs w:val="24"/>
        </w:rPr>
        <w:t>R$</w:t>
      </w:r>
      <w:r w:rsidR="00D61EED" w:rsidRPr="005E3DFD">
        <w:rPr>
          <w:rFonts w:ascii="Times New Roman" w:hAnsi="Times New Roman" w:cs="Times New Roman"/>
          <w:b/>
          <w:sz w:val="24"/>
          <w:szCs w:val="24"/>
        </w:rPr>
        <w:t xml:space="preserve"> 6.800,00 (seis mil e oitocentos reais)</w:t>
      </w:r>
      <w:r w:rsidRPr="005E3DFD">
        <w:rPr>
          <w:rFonts w:ascii="Times New Roman" w:hAnsi="Times New Roman" w:cs="Times New Roman"/>
          <w:b/>
          <w:sz w:val="24"/>
          <w:szCs w:val="24"/>
        </w:rPr>
        <w:t>.</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color w:val="000000"/>
          <w:sz w:val="24"/>
          <w:szCs w:val="24"/>
        </w:rPr>
      </w:pPr>
      <w:r w:rsidRPr="00AC4D76">
        <w:rPr>
          <w:rFonts w:ascii="Times New Roman" w:hAnsi="Times New Roman" w:cs="Times New Roman"/>
          <w:sz w:val="24"/>
          <w:szCs w:val="24"/>
        </w:rPr>
        <w:t xml:space="preserve">4.2. </w:t>
      </w:r>
      <w:proofErr w:type="gramStart"/>
      <w:r w:rsidRPr="00AC4D76">
        <w:rPr>
          <w:rFonts w:ascii="Times New Roman" w:hAnsi="Times New Roman" w:cs="Times New Roman"/>
          <w:sz w:val="24"/>
          <w:szCs w:val="24"/>
        </w:rPr>
        <w:t>As despesas decorrentes do fornecimento dos objetos da presente dispensa</w:t>
      </w:r>
      <w:proofErr w:type="gramEnd"/>
      <w:r w:rsidRPr="00AC4D76">
        <w:rPr>
          <w:rFonts w:ascii="Times New Roman" w:hAnsi="Times New Roman" w:cs="Times New Roman"/>
          <w:sz w:val="24"/>
          <w:szCs w:val="24"/>
        </w:rPr>
        <w:t xml:space="preserve"> de licitação correrão à conta das Dotações Orçamentárias, p</w:t>
      </w:r>
      <w:r w:rsidRPr="00AC4D76">
        <w:rPr>
          <w:rFonts w:ascii="Times New Roman" w:hAnsi="Times New Roman" w:cs="Times New Roman"/>
          <w:color w:val="000000"/>
          <w:sz w:val="24"/>
          <w:szCs w:val="24"/>
        </w:rPr>
        <w:t>revistas para o respectivo exercício, constantes do parecer contábil.</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4.3. Todos e quaisquer impostos, taxas e contribuições fiscais e </w:t>
      </w:r>
      <w:proofErr w:type="spellStart"/>
      <w:r w:rsidRPr="00AC4D76">
        <w:rPr>
          <w:rFonts w:ascii="Times New Roman" w:hAnsi="Times New Roman" w:cs="Times New Roman"/>
          <w:sz w:val="24"/>
          <w:szCs w:val="24"/>
        </w:rPr>
        <w:t>parafiscais</w:t>
      </w:r>
      <w:proofErr w:type="spellEnd"/>
      <w:r w:rsidRPr="00AC4D76">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lastRenderedPageBreak/>
        <w:t>4.4. Em caso de incidência de imposto sobre o serviço ou produto, poderá o Município realizar a retenção do valor relativo ao mesmo, ou até não realizar o pagamento de alguma parcela até que seja comprovado o recolhimento do imposto devido.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QUINTA - DAS CONDIÇÕES DE PAGAMENTO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AC4D76">
        <w:rPr>
          <w:rFonts w:ascii="Times New Roman" w:hAnsi="Times New Roman" w:cs="Times New Roman"/>
          <w:sz w:val="24"/>
          <w:szCs w:val="24"/>
        </w:rPr>
        <w:t xml:space="preserve">5.1. </w:t>
      </w:r>
      <w:r w:rsidRPr="00AC4D76">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AC4D76">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todo serviço prestado durante o mês será efetuado pagamento até o último dia útil do mês seguinte, mediante a comprovação do serviço e apresentação</w:t>
      </w:r>
      <w:r w:rsidRPr="00AC4D76">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986CCB" w:rsidRPr="00AC4D76" w:rsidRDefault="00986CCB" w:rsidP="00986CCB">
      <w:pPr>
        <w:spacing w:line="240" w:lineRule="auto"/>
        <w:jc w:val="both"/>
        <w:rPr>
          <w:rFonts w:ascii="Times New Roman" w:hAnsi="Times New Roman" w:cs="Times New Roman"/>
          <w:b/>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 xml:space="preserve">CLÁUSULA SÉTIMA - DAS OBRIGAÇÕES </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7.1. São obrigações da CONTRATANTE:</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7.1.2.  Verificar se o objeto entregue está de acordo com o solicitado no Edital.</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  São obrigações da CONTRATADA: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7.2.1.  Entregar o objeto deste Contrato na forma, condições e prazos por ele estipulados.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7.2.2. Realizar o fornecimento do objeto conforme estipulado neste Contrato, observada a data estabelecida ou solicitação realizada pelo Município.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7.2.5. Aceitar, integralmente, a fiscalização a ser adotada pela CONTRATANTE, realizada pela Secretaria Municipal de Administração e Finanças.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7.2.5.1. </w:t>
      </w:r>
      <w:proofErr w:type="gramStart"/>
      <w:r w:rsidRPr="00AC4D76">
        <w:rPr>
          <w:rFonts w:ascii="Times New Roman" w:hAnsi="Times New Roman" w:cs="Times New Roman"/>
          <w:sz w:val="24"/>
          <w:szCs w:val="24"/>
        </w:rPr>
        <w:t>A existência e a atuação da fiscalização pela CONTRATANTE em nada restringe</w:t>
      </w:r>
      <w:proofErr w:type="gramEnd"/>
      <w:r w:rsidRPr="00AC4D76">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AC4D76">
        <w:rPr>
          <w:rFonts w:ascii="Times New Roman" w:hAnsi="Times New Roman" w:cs="Times New Roman"/>
          <w:sz w:val="24"/>
          <w:szCs w:val="24"/>
        </w:rPr>
        <w:t>conseqüências</w:t>
      </w:r>
      <w:proofErr w:type="spellEnd"/>
      <w:r w:rsidRPr="00AC4D76">
        <w:rPr>
          <w:rFonts w:ascii="Times New Roman" w:hAnsi="Times New Roman" w:cs="Times New Roman"/>
          <w:sz w:val="24"/>
          <w:szCs w:val="24"/>
        </w:rPr>
        <w:t xml:space="preserve"> e implicações que porventura possam ocorrer.</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AC4D76">
        <w:rPr>
          <w:rFonts w:ascii="Times New Roman" w:hAnsi="Times New Roman" w:cs="Times New Roman"/>
          <w:sz w:val="24"/>
          <w:szCs w:val="24"/>
        </w:rPr>
        <w:t>exigidos</w:t>
      </w:r>
      <w:proofErr w:type="gramEnd"/>
      <w:r w:rsidRPr="00AC4D76">
        <w:rPr>
          <w:rFonts w:ascii="Times New Roman" w:hAnsi="Times New Roman" w:cs="Times New Roman"/>
          <w:sz w:val="24"/>
          <w:szCs w:val="24"/>
        </w:rPr>
        <w:t>.</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OITAVA - DA RESCISÃO CONTRATUAL</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AC4D76">
        <w:rPr>
          <w:rFonts w:ascii="Times New Roman" w:hAnsi="Times New Roman" w:cs="Times New Roman"/>
          <w:sz w:val="24"/>
          <w:szCs w:val="24"/>
        </w:rPr>
        <w:t>arts</w:t>
      </w:r>
      <w:proofErr w:type="spellEnd"/>
      <w:r w:rsidRPr="00AC4D76">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8.2. A rescisão contratual poderá ser:</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8.2.1. Determinada por ato unilateral da Administração, nos casos enunciados nos incisos I a XII e XVII do art. 78 da Lei 8.666/93;</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8.3.  Judicialmente, na forma da legislação vigente.</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8.4.  E ainda: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a) se não forem realizadas as solicitações do Município relacionadas </w:t>
      </w:r>
      <w:proofErr w:type="gramStart"/>
      <w:r w:rsidRPr="00AC4D76">
        <w:rPr>
          <w:rFonts w:ascii="Times New Roman" w:hAnsi="Times New Roman" w:cs="Times New Roman"/>
          <w:sz w:val="24"/>
          <w:szCs w:val="24"/>
        </w:rPr>
        <w:t>as</w:t>
      </w:r>
      <w:proofErr w:type="gramEnd"/>
      <w:r w:rsidRPr="00AC4D76">
        <w:rPr>
          <w:rFonts w:ascii="Times New Roman" w:hAnsi="Times New Roman" w:cs="Times New Roman"/>
          <w:sz w:val="24"/>
          <w:szCs w:val="24"/>
        </w:rPr>
        <w:t xml:space="preserve"> correções dos defeitos ou deficiências devidamente notificadas, do objeto contratado.</w:t>
      </w: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NONA - DAS PENALIDADES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AC4D76">
        <w:rPr>
          <w:rFonts w:ascii="Times New Roman" w:hAnsi="Times New Roman" w:cs="Times New Roman"/>
          <w:sz w:val="24"/>
          <w:szCs w:val="24"/>
        </w:rPr>
        <w:t>contra-recibo</w:t>
      </w:r>
      <w:proofErr w:type="spellEnd"/>
      <w:proofErr w:type="gramEnd"/>
      <w:r w:rsidRPr="00AC4D76">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II – Multa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lastRenderedPageBreak/>
        <w:t xml:space="preserve">c) de 0,33% (trinta e três centésimos por cento) pelo atraso injustificado na entrega do objeto deste edital, sobre o valor total </w:t>
      </w:r>
      <w:proofErr w:type="gramStart"/>
      <w:r w:rsidRPr="00AC4D76">
        <w:rPr>
          <w:rFonts w:ascii="Times New Roman" w:hAnsi="Times New Roman" w:cs="Times New Roman"/>
          <w:sz w:val="24"/>
          <w:szCs w:val="24"/>
        </w:rPr>
        <w:t>da(</w:t>
      </w:r>
      <w:proofErr w:type="gramEnd"/>
      <w:r w:rsidRPr="00AC4D76">
        <w:rPr>
          <w:rFonts w:ascii="Times New Roman" w:hAnsi="Times New Roman" w:cs="Times New Roman"/>
          <w:sz w:val="24"/>
          <w:szCs w:val="24"/>
        </w:rPr>
        <w:t>s) obrigação(</w:t>
      </w:r>
      <w:proofErr w:type="spellStart"/>
      <w:r w:rsidRPr="00AC4D76">
        <w:rPr>
          <w:rFonts w:ascii="Times New Roman" w:hAnsi="Times New Roman" w:cs="Times New Roman"/>
          <w:sz w:val="24"/>
          <w:szCs w:val="24"/>
        </w:rPr>
        <w:t>ões</w:t>
      </w:r>
      <w:proofErr w:type="spellEnd"/>
      <w:r w:rsidRPr="00AC4D76">
        <w:rPr>
          <w:rFonts w:ascii="Times New Roman" w:hAnsi="Times New Roman" w:cs="Times New Roman"/>
          <w:sz w:val="24"/>
          <w:szCs w:val="24"/>
        </w:rPr>
        <w:t>) não cumprida(s), por dia de atraso, limitada ao total de 20% (vinte por cento) do contrato.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Parágrafo único. Entende-se por valor total do objeto da Dispensa de licitação o valor do presente contrato.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9.2. As penalidades poderão ser aplicadas isolada ou cumulativamente, nos termos do art. 87 da Lei nº 8.666/93;</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86CCB" w:rsidRDefault="00986CCB" w:rsidP="00986CCB">
      <w:pPr>
        <w:spacing w:line="240" w:lineRule="auto"/>
        <w:jc w:val="both"/>
        <w:rPr>
          <w:rFonts w:ascii="Times New Roman" w:hAnsi="Times New Roman" w:cs="Times New Roman"/>
          <w:sz w:val="24"/>
          <w:szCs w:val="24"/>
        </w:rPr>
      </w:pPr>
    </w:p>
    <w:p w:rsidR="00413B5B" w:rsidRDefault="00413B5B" w:rsidP="00986CCB">
      <w:pPr>
        <w:spacing w:line="240" w:lineRule="auto"/>
        <w:jc w:val="both"/>
        <w:rPr>
          <w:rFonts w:ascii="Times New Roman" w:hAnsi="Times New Roman" w:cs="Times New Roman"/>
          <w:sz w:val="24"/>
          <w:szCs w:val="24"/>
        </w:rPr>
      </w:pPr>
    </w:p>
    <w:p w:rsidR="00413B5B" w:rsidRDefault="00413B5B" w:rsidP="00986CCB">
      <w:pPr>
        <w:spacing w:line="240" w:lineRule="auto"/>
        <w:jc w:val="both"/>
        <w:rPr>
          <w:rFonts w:ascii="Times New Roman" w:hAnsi="Times New Roman" w:cs="Times New Roman"/>
          <w:sz w:val="24"/>
          <w:szCs w:val="24"/>
        </w:rPr>
      </w:pPr>
    </w:p>
    <w:p w:rsidR="00413B5B" w:rsidRPr="00AC4D76" w:rsidRDefault="00413B5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DÉCIMA - DA CONTRATAÇÃO E SUBCONTRATAÇÃO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lastRenderedPageBreak/>
        <w:t>CLÁUSULA DÉCIMA PRIMEIRA - DA PUBLICAÇÃO DO CONTRATO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11.1. A CONTRATANTE providenciará a publicação respectiva, em resumo, do presente termo, na forma prevista em Lei.</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DÉCIMA SEGUNDA – DA FISCALIZAÇÃO</w:t>
      </w:r>
    </w:p>
    <w:p w:rsidR="00986CCB" w:rsidRPr="00AC4D76" w:rsidRDefault="00986CCB" w:rsidP="00986CCB">
      <w:pPr>
        <w:spacing w:line="240" w:lineRule="auto"/>
        <w:jc w:val="both"/>
        <w:rPr>
          <w:rFonts w:ascii="Times New Roman" w:hAnsi="Times New Roman" w:cs="Times New Roman"/>
          <w:b/>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 xml:space="preserve">12.1. Será responsável pela fiscalização do presente contrato a Secretária Municipal de Administração e Finanças, Sra. </w:t>
      </w:r>
      <w:proofErr w:type="spellStart"/>
      <w:r w:rsidRPr="00AC4D76">
        <w:rPr>
          <w:rFonts w:ascii="Times New Roman" w:hAnsi="Times New Roman" w:cs="Times New Roman"/>
          <w:sz w:val="24"/>
          <w:szCs w:val="24"/>
        </w:rPr>
        <w:t>Sediane</w:t>
      </w:r>
      <w:proofErr w:type="spellEnd"/>
      <w:r w:rsidRPr="00AC4D76">
        <w:rPr>
          <w:rFonts w:ascii="Times New Roman" w:hAnsi="Times New Roman" w:cs="Times New Roman"/>
          <w:sz w:val="24"/>
          <w:szCs w:val="24"/>
        </w:rPr>
        <w:t xml:space="preserve"> </w:t>
      </w:r>
      <w:proofErr w:type="spellStart"/>
      <w:r w:rsidRPr="00AC4D76">
        <w:rPr>
          <w:rFonts w:ascii="Times New Roman" w:hAnsi="Times New Roman" w:cs="Times New Roman"/>
          <w:sz w:val="24"/>
          <w:szCs w:val="24"/>
        </w:rPr>
        <w:t>Lunardi</w:t>
      </w:r>
      <w:proofErr w:type="spellEnd"/>
      <w:r w:rsidRPr="00AC4D76">
        <w:rPr>
          <w:rFonts w:ascii="Times New Roman" w:hAnsi="Times New Roman" w:cs="Times New Roman"/>
          <w:sz w:val="24"/>
          <w:szCs w:val="24"/>
        </w:rPr>
        <w:t xml:space="preserve"> </w:t>
      </w:r>
      <w:proofErr w:type="spellStart"/>
      <w:r w:rsidRPr="00AC4D76">
        <w:rPr>
          <w:rFonts w:ascii="Times New Roman" w:hAnsi="Times New Roman" w:cs="Times New Roman"/>
          <w:sz w:val="24"/>
          <w:szCs w:val="24"/>
        </w:rPr>
        <w:t>Marafon</w:t>
      </w:r>
      <w:proofErr w:type="spellEnd"/>
      <w:r w:rsidRPr="00AC4D76">
        <w:rPr>
          <w:rFonts w:ascii="Times New Roman" w:hAnsi="Times New Roman" w:cs="Times New Roman"/>
          <w:sz w:val="24"/>
          <w:szCs w:val="24"/>
        </w:rPr>
        <w:t>.</w:t>
      </w:r>
    </w:p>
    <w:p w:rsidR="00986CCB" w:rsidRPr="00AC4D76" w:rsidRDefault="00986CCB" w:rsidP="00986CCB">
      <w:pPr>
        <w:spacing w:line="240" w:lineRule="auto"/>
        <w:jc w:val="both"/>
        <w:rPr>
          <w:rFonts w:ascii="Times New Roman" w:hAnsi="Times New Roman" w:cs="Times New Roman"/>
          <w:b/>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DÉCIMA TERCEIRA – DAS DISPOSIÇÕES COMPLEMENTARES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13.1. Os casos omissos ao presente termo serão resolvidos em estrita obediência às diretrizes da Lei nº 8.666/93, e posteriores alterações.</w:t>
      </w:r>
    </w:p>
    <w:p w:rsidR="00986CCB" w:rsidRPr="00AC4D76" w:rsidRDefault="00986CCB" w:rsidP="00986CCB">
      <w:pPr>
        <w:spacing w:line="240" w:lineRule="auto"/>
        <w:jc w:val="both"/>
        <w:rPr>
          <w:rFonts w:ascii="Times New Roman" w:hAnsi="Times New Roman" w:cs="Times New Roman"/>
          <w:b/>
          <w:sz w:val="24"/>
          <w:szCs w:val="24"/>
        </w:rPr>
      </w:pPr>
    </w:p>
    <w:p w:rsidR="00986CCB" w:rsidRPr="00AC4D76" w:rsidRDefault="00986CCB" w:rsidP="00986CCB">
      <w:pPr>
        <w:spacing w:line="240" w:lineRule="auto"/>
        <w:jc w:val="both"/>
        <w:rPr>
          <w:rFonts w:ascii="Times New Roman" w:hAnsi="Times New Roman" w:cs="Times New Roman"/>
          <w:b/>
          <w:sz w:val="24"/>
          <w:szCs w:val="24"/>
        </w:rPr>
      </w:pPr>
      <w:r w:rsidRPr="00AC4D76">
        <w:rPr>
          <w:rFonts w:ascii="Times New Roman" w:hAnsi="Times New Roman" w:cs="Times New Roman"/>
          <w:b/>
          <w:sz w:val="24"/>
          <w:szCs w:val="24"/>
        </w:rPr>
        <w:t>CLÁUSULA DÉCIMA TERCEIRA – DO FORO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14.1. Fica eleito o Foro da Comarca de Coronel Freitas - SC, para qualquer procedimento relacionado com o cumprimento do presente Contrato.</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86CCB" w:rsidRDefault="00986CCB" w:rsidP="00986CCB">
      <w:pPr>
        <w:tabs>
          <w:tab w:val="left" w:pos="1809"/>
        </w:tabs>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ab/>
      </w: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Default="005E3DFD" w:rsidP="00986CCB">
      <w:pPr>
        <w:tabs>
          <w:tab w:val="left" w:pos="1809"/>
        </w:tabs>
        <w:spacing w:line="240" w:lineRule="auto"/>
        <w:jc w:val="both"/>
        <w:rPr>
          <w:rFonts w:ascii="Times New Roman" w:hAnsi="Times New Roman" w:cs="Times New Roman"/>
          <w:sz w:val="24"/>
          <w:szCs w:val="24"/>
        </w:rPr>
      </w:pPr>
    </w:p>
    <w:p w:rsidR="005E3DFD" w:rsidRPr="00AC4D76" w:rsidRDefault="005E3DFD" w:rsidP="00986CCB">
      <w:pPr>
        <w:tabs>
          <w:tab w:val="left" w:pos="1809"/>
        </w:tabs>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Coronel Freitas-SC,</w:t>
      </w:r>
      <w:r w:rsidR="00413B5B">
        <w:rPr>
          <w:rFonts w:ascii="Times New Roman" w:hAnsi="Times New Roman" w:cs="Times New Roman"/>
          <w:sz w:val="24"/>
          <w:szCs w:val="24"/>
        </w:rPr>
        <w:t xml:space="preserve"> 12</w:t>
      </w:r>
      <w:r w:rsidRPr="00AC4D76">
        <w:rPr>
          <w:rFonts w:ascii="Times New Roman" w:hAnsi="Times New Roman" w:cs="Times New Roman"/>
          <w:sz w:val="24"/>
          <w:szCs w:val="24"/>
        </w:rPr>
        <w:t xml:space="preserve"> de </w:t>
      </w:r>
      <w:r w:rsidR="00413B5B">
        <w:rPr>
          <w:rFonts w:ascii="Times New Roman" w:hAnsi="Times New Roman" w:cs="Times New Roman"/>
          <w:sz w:val="24"/>
          <w:szCs w:val="24"/>
        </w:rPr>
        <w:t xml:space="preserve">setembro </w:t>
      </w:r>
      <w:r w:rsidR="005E3DFD">
        <w:rPr>
          <w:rFonts w:ascii="Times New Roman" w:hAnsi="Times New Roman" w:cs="Times New Roman"/>
          <w:sz w:val="24"/>
          <w:szCs w:val="24"/>
        </w:rPr>
        <w:t>de 2019</w:t>
      </w:r>
      <w:r w:rsidRPr="00AC4D76">
        <w:rPr>
          <w:rFonts w:ascii="Times New Roman" w:hAnsi="Times New Roman" w:cs="Times New Roman"/>
          <w:sz w:val="24"/>
          <w:szCs w:val="24"/>
        </w:rPr>
        <w:t>.</w:t>
      </w:r>
    </w:p>
    <w:p w:rsidR="00986CCB" w:rsidRPr="00AC4D76" w:rsidRDefault="00986CCB" w:rsidP="00986CCB">
      <w:pPr>
        <w:spacing w:line="240" w:lineRule="auto"/>
        <w:jc w:val="both"/>
        <w:rPr>
          <w:rFonts w:ascii="Times New Roman" w:hAnsi="Times New Roman" w:cs="Times New Roman"/>
          <w:sz w:val="24"/>
          <w:szCs w:val="24"/>
        </w:rPr>
      </w:pPr>
    </w:p>
    <w:p w:rsidR="00986CCB" w:rsidRDefault="00986CCB" w:rsidP="00986CCB">
      <w:pPr>
        <w:spacing w:line="240" w:lineRule="auto"/>
        <w:jc w:val="both"/>
        <w:rPr>
          <w:rFonts w:ascii="Times New Roman" w:hAnsi="Times New Roman" w:cs="Times New Roman"/>
          <w:sz w:val="24"/>
          <w:szCs w:val="24"/>
        </w:rPr>
      </w:pPr>
    </w:p>
    <w:p w:rsidR="005E3DFD" w:rsidRDefault="005E3DFD" w:rsidP="00986CCB">
      <w:pPr>
        <w:spacing w:line="240" w:lineRule="auto"/>
        <w:jc w:val="both"/>
        <w:rPr>
          <w:rFonts w:ascii="Times New Roman" w:hAnsi="Times New Roman" w:cs="Times New Roman"/>
          <w:sz w:val="24"/>
          <w:szCs w:val="24"/>
        </w:rPr>
      </w:pPr>
    </w:p>
    <w:p w:rsidR="005E3DFD" w:rsidRDefault="005E3DFD" w:rsidP="00986CCB">
      <w:pPr>
        <w:spacing w:line="240" w:lineRule="auto"/>
        <w:jc w:val="both"/>
        <w:rPr>
          <w:rFonts w:ascii="Times New Roman" w:hAnsi="Times New Roman" w:cs="Times New Roman"/>
          <w:sz w:val="24"/>
          <w:szCs w:val="24"/>
        </w:rPr>
      </w:pPr>
    </w:p>
    <w:p w:rsidR="005E3DFD" w:rsidRPr="00AC4D76" w:rsidRDefault="005E3DFD" w:rsidP="00986CCB">
      <w:pPr>
        <w:spacing w:line="240" w:lineRule="auto"/>
        <w:jc w:val="both"/>
        <w:rPr>
          <w:rFonts w:ascii="Times New Roman" w:hAnsi="Times New Roman" w:cs="Times New Roman"/>
          <w:sz w:val="24"/>
          <w:szCs w:val="24"/>
        </w:rPr>
      </w:pPr>
    </w:p>
    <w:p w:rsidR="00986CCB" w:rsidRPr="00AC4D76" w:rsidRDefault="00413B5B" w:rsidP="00986CCB">
      <w:pPr>
        <w:spacing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w:t>
      </w:r>
    </w:p>
    <w:p w:rsidR="00986CCB" w:rsidRPr="00413B5B" w:rsidRDefault="00413B5B" w:rsidP="00986CCB">
      <w:pPr>
        <w:spacing w:line="240" w:lineRule="auto"/>
        <w:jc w:val="center"/>
        <w:rPr>
          <w:rFonts w:ascii="Times New Roman" w:hAnsi="Times New Roman" w:cs="Times New Roman"/>
          <w:b/>
          <w:sz w:val="24"/>
          <w:szCs w:val="24"/>
        </w:rPr>
      </w:pPr>
      <w:r w:rsidRPr="00413B5B">
        <w:rPr>
          <w:rFonts w:ascii="Times New Roman" w:hAnsi="Times New Roman" w:cs="Times New Roman"/>
          <w:b/>
          <w:sz w:val="24"/>
          <w:szCs w:val="24"/>
        </w:rPr>
        <w:t>PREFEITO MUNICIPAL DE CORONEL FREITAS - SC</w:t>
      </w:r>
    </w:p>
    <w:p w:rsidR="00986CCB" w:rsidRPr="00413B5B" w:rsidRDefault="00413B5B" w:rsidP="00986CCB">
      <w:pPr>
        <w:spacing w:line="240" w:lineRule="auto"/>
        <w:jc w:val="center"/>
        <w:rPr>
          <w:rFonts w:ascii="Times New Roman" w:hAnsi="Times New Roman" w:cs="Times New Roman"/>
          <w:b/>
          <w:sz w:val="24"/>
          <w:szCs w:val="24"/>
        </w:rPr>
      </w:pPr>
      <w:r w:rsidRPr="00413B5B">
        <w:rPr>
          <w:rFonts w:ascii="Times New Roman" w:hAnsi="Times New Roman" w:cs="Times New Roman"/>
          <w:b/>
          <w:sz w:val="24"/>
          <w:szCs w:val="24"/>
        </w:rPr>
        <w:t>CONTRATANTE</w:t>
      </w:r>
    </w:p>
    <w:p w:rsidR="00986CCB" w:rsidRPr="00413B5B" w:rsidRDefault="00986CCB" w:rsidP="00986CCB">
      <w:pPr>
        <w:spacing w:line="240" w:lineRule="auto"/>
        <w:jc w:val="center"/>
        <w:rPr>
          <w:rFonts w:ascii="Times New Roman" w:hAnsi="Times New Roman" w:cs="Times New Roman"/>
          <w:b/>
          <w:sz w:val="24"/>
          <w:szCs w:val="24"/>
        </w:rPr>
      </w:pPr>
    </w:p>
    <w:p w:rsidR="00986CCB" w:rsidRDefault="00986CCB" w:rsidP="00986CCB">
      <w:pPr>
        <w:spacing w:line="240" w:lineRule="auto"/>
        <w:jc w:val="center"/>
        <w:rPr>
          <w:rFonts w:ascii="Times New Roman" w:hAnsi="Times New Roman" w:cs="Times New Roman"/>
          <w:sz w:val="24"/>
          <w:szCs w:val="24"/>
        </w:rPr>
      </w:pPr>
    </w:p>
    <w:p w:rsidR="005E3DFD" w:rsidRPr="00AC4D76" w:rsidRDefault="005E3DFD" w:rsidP="00986CCB">
      <w:pPr>
        <w:spacing w:line="240" w:lineRule="auto"/>
        <w:jc w:val="center"/>
        <w:rPr>
          <w:rFonts w:ascii="Times New Roman" w:hAnsi="Times New Roman" w:cs="Times New Roman"/>
          <w:sz w:val="24"/>
          <w:szCs w:val="24"/>
        </w:rPr>
      </w:pPr>
    </w:p>
    <w:p w:rsidR="00413B5B" w:rsidRDefault="00413B5B" w:rsidP="00986CCB">
      <w:pPr>
        <w:spacing w:line="240" w:lineRule="auto"/>
        <w:jc w:val="center"/>
        <w:rPr>
          <w:rFonts w:ascii="Times New Roman" w:hAnsi="Times New Roman" w:cs="Times New Roman"/>
          <w:b/>
          <w:sz w:val="24"/>
          <w:szCs w:val="24"/>
        </w:rPr>
      </w:pPr>
    </w:p>
    <w:p w:rsidR="00413B5B" w:rsidRDefault="00413B5B" w:rsidP="00986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w:t>
      </w:r>
    </w:p>
    <w:p w:rsidR="00986CCB" w:rsidRPr="00AC4D76" w:rsidRDefault="00413B5B" w:rsidP="00986CCB">
      <w:pPr>
        <w:spacing w:line="240" w:lineRule="auto"/>
        <w:jc w:val="center"/>
        <w:rPr>
          <w:rFonts w:ascii="Times New Roman" w:hAnsi="Times New Roman" w:cs="Times New Roman"/>
          <w:sz w:val="24"/>
          <w:szCs w:val="24"/>
        </w:rPr>
      </w:pPr>
      <w:r>
        <w:rPr>
          <w:rFonts w:ascii="Times New Roman" w:hAnsi="Times New Roman" w:cs="Times New Roman"/>
          <w:b/>
          <w:sz w:val="24"/>
          <w:szCs w:val="24"/>
        </w:rPr>
        <w:t>BS ÁUDIO EVENTOS LTDA</w:t>
      </w:r>
    </w:p>
    <w:p w:rsidR="00986CCB" w:rsidRDefault="00986CCB" w:rsidP="00986CCB">
      <w:pPr>
        <w:spacing w:line="240" w:lineRule="auto"/>
        <w:jc w:val="center"/>
        <w:rPr>
          <w:rFonts w:ascii="Times New Roman" w:hAnsi="Times New Roman" w:cs="Times New Roman"/>
          <w:b/>
          <w:sz w:val="24"/>
          <w:szCs w:val="24"/>
        </w:rPr>
      </w:pPr>
      <w:r w:rsidRPr="00413B5B">
        <w:rPr>
          <w:rFonts w:ascii="Times New Roman" w:hAnsi="Times New Roman" w:cs="Times New Roman"/>
          <w:b/>
          <w:sz w:val="24"/>
          <w:szCs w:val="24"/>
        </w:rPr>
        <w:t>CONTRATADA</w:t>
      </w:r>
    </w:p>
    <w:p w:rsidR="005E3DFD" w:rsidRPr="00413B5B" w:rsidRDefault="005E3DFD" w:rsidP="00986CCB">
      <w:pPr>
        <w:spacing w:line="240" w:lineRule="auto"/>
        <w:jc w:val="center"/>
        <w:rPr>
          <w:rFonts w:ascii="Times New Roman" w:hAnsi="Times New Roman" w:cs="Times New Roman"/>
          <w:b/>
          <w:sz w:val="24"/>
          <w:szCs w:val="24"/>
        </w:rPr>
      </w:pPr>
    </w:p>
    <w:p w:rsidR="00986CCB" w:rsidRPr="00AC4D76" w:rsidRDefault="00986CCB" w:rsidP="00986CCB">
      <w:pPr>
        <w:spacing w:line="240" w:lineRule="auto"/>
        <w:jc w:val="center"/>
        <w:rPr>
          <w:rFonts w:ascii="Times New Roman" w:hAnsi="Times New Roman" w:cs="Times New Roman"/>
          <w:sz w:val="24"/>
          <w:szCs w:val="24"/>
        </w:rPr>
      </w:pPr>
    </w:p>
    <w:p w:rsidR="00986CCB" w:rsidRPr="00AC4D76" w:rsidRDefault="00986CCB" w:rsidP="00986CCB">
      <w:pPr>
        <w:spacing w:line="240" w:lineRule="auto"/>
        <w:jc w:val="center"/>
        <w:rPr>
          <w:rFonts w:ascii="Times New Roman" w:hAnsi="Times New Roman" w:cs="Times New Roman"/>
          <w:sz w:val="24"/>
          <w:szCs w:val="24"/>
        </w:rPr>
      </w:pPr>
    </w:p>
    <w:p w:rsidR="00986CCB" w:rsidRPr="00AC4D76" w:rsidRDefault="005E3DFD" w:rsidP="00986CCB">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986CCB" w:rsidRPr="00AC4D76" w:rsidRDefault="00986CCB" w:rsidP="00986CCB">
      <w:pPr>
        <w:spacing w:line="240" w:lineRule="auto"/>
        <w:jc w:val="center"/>
        <w:rPr>
          <w:rFonts w:ascii="Times New Roman" w:hAnsi="Times New Roman" w:cs="Times New Roman"/>
          <w:sz w:val="24"/>
          <w:szCs w:val="24"/>
        </w:rPr>
      </w:pPr>
      <w:proofErr w:type="spellStart"/>
      <w:r w:rsidRPr="00AC4D76">
        <w:rPr>
          <w:rFonts w:ascii="Times New Roman" w:hAnsi="Times New Roman" w:cs="Times New Roman"/>
          <w:sz w:val="24"/>
          <w:szCs w:val="24"/>
        </w:rPr>
        <w:t>Sediane</w:t>
      </w:r>
      <w:proofErr w:type="spellEnd"/>
      <w:r w:rsidRPr="00AC4D76">
        <w:rPr>
          <w:rFonts w:ascii="Times New Roman" w:hAnsi="Times New Roman" w:cs="Times New Roman"/>
          <w:sz w:val="24"/>
          <w:szCs w:val="24"/>
        </w:rPr>
        <w:t xml:space="preserve"> </w:t>
      </w:r>
      <w:proofErr w:type="spellStart"/>
      <w:r w:rsidRPr="00AC4D76">
        <w:rPr>
          <w:rFonts w:ascii="Times New Roman" w:hAnsi="Times New Roman" w:cs="Times New Roman"/>
          <w:sz w:val="24"/>
          <w:szCs w:val="24"/>
        </w:rPr>
        <w:t>Lunardi</w:t>
      </w:r>
      <w:proofErr w:type="spellEnd"/>
      <w:r w:rsidRPr="00AC4D76">
        <w:rPr>
          <w:rFonts w:ascii="Times New Roman" w:hAnsi="Times New Roman" w:cs="Times New Roman"/>
          <w:sz w:val="24"/>
          <w:szCs w:val="24"/>
        </w:rPr>
        <w:t xml:space="preserve"> </w:t>
      </w:r>
      <w:proofErr w:type="spellStart"/>
      <w:r w:rsidRPr="00AC4D76">
        <w:rPr>
          <w:rFonts w:ascii="Times New Roman" w:hAnsi="Times New Roman" w:cs="Times New Roman"/>
          <w:sz w:val="24"/>
          <w:szCs w:val="24"/>
        </w:rPr>
        <w:t>Marfon</w:t>
      </w:r>
      <w:proofErr w:type="spellEnd"/>
    </w:p>
    <w:p w:rsidR="00986CCB" w:rsidRPr="00AC4D76" w:rsidRDefault="00986CCB" w:rsidP="00986CCB">
      <w:pPr>
        <w:spacing w:line="240" w:lineRule="auto"/>
        <w:jc w:val="center"/>
        <w:rPr>
          <w:rFonts w:ascii="Times New Roman" w:hAnsi="Times New Roman" w:cs="Times New Roman"/>
          <w:sz w:val="24"/>
          <w:szCs w:val="24"/>
        </w:rPr>
      </w:pPr>
      <w:r w:rsidRPr="00AC4D76">
        <w:rPr>
          <w:rFonts w:ascii="Times New Roman" w:hAnsi="Times New Roman" w:cs="Times New Roman"/>
          <w:sz w:val="24"/>
          <w:szCs w:val="24"/>
        </w:rPr>
        <w:t>Secretária de Administração e Finanças</w:t>
      </w:r>
    </w:p>
    <w:p w:rsidR="00986CCB" w:rsidRPr="00AC4D76" w:rsidRDefault="00986CCB" w:rsidP="00986CCB">
      <w:pPr>
        <w:spacing w:line="240" w:lineRule="auto"/>
        <w:jc w:val="center"/>
        <w:rPr>
          <w:rFonts w:ascii="Times New Roman" w:hAnsi="Times New Roman" w:cs="Times New Roman"/>
          <w:sz w:val="24"/>
          <w:szCs w:val="24"/>
        </w:rPr>
      </w:pPr>
      <w:r w:rsidRPr="00AC4D76">
        <w:rPr>
          <w:rFonts w:ascii="Times New Roman" w:hAnsi="Times New Roman" w:cs="Times New Roman"/>
          <w:sz w:val="24"/>
          <w:szCs w:val="24"/>
        </w:rPr>
        <w:t>FISCAL</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r w:rsidRPr="00AC4D76">
        <w:rPr>
          <w:rFonts w:ascii="Times New Roman" w:hAnsi="Times New Roman" w:cs="Times New Roman"/>
          <w:sz w:val="24"/>
          <w:szCs w:val="24"/>
        </w:rPr>
        <w:t>Testemunhas:</w:t>
      </w: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jc w:val="both"/>
        <w:rPr>
          <w:rFonts w:ascii="Times New Roman" w:hAnsi="Times New Roman" w:cs="Times New Roman"/>
          <w:sz w:val="24"/>
          <w:szCs w:val="24"/>
        </w:rPr>
      </w:pPr>
    </w:p>
    <w:p w:rsidR="00986CCB" w:rsidRPr="00AC4D76" w:rsidRDefault="00986CCB" w:rsidP="00986CCB">
      <w:pPr>
        <w:spacing w:line="240" w:lineRule="auto"/>
      </w:pPr>
      <w:r w:rsidRPr="00AC4D76">
        <w:rPr>
          <w:rFonts w:ascii="Times New Roman" w:hAnsi="Times New Roman" w:cs="Times New Roman"/>
          <w:sz w:val="24"/>
          <w:szCs w:val="24"/>
        </w:rPr>
        <w:t>01. ___________________________</w:t>
      </w:r>
      <w:r w:rsidRPr="00AC4D76">
        <w:rPr>
          <w:rFonts w:ascii="Times New Roman" w:hAnsi="Times New Roman" w:cs="Times New Roman"/>
          <w:sz w:val="24"/>
          <w:szCs w:val="24"/>
        </w:rPr>
        <w:tab/>
        <w:t xml:space="preserve">             02_______________________</w:t>
      </w:r>
    </w:p>
    <w:p w:rsidR="00986CCB" w:rsidRPr="00DA7467" w:rsidRDefault="00986CCB" w:rsidP="00986CCB"/>
    <w:p w:rsidR="005430F8" w:rsidRDefault="005430F8"/>
    <w:sectPr w:rsidR="005430F8" w:rsidSect="00A74C8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CB" w:rsidRDefault="00986CCB" w:rsidP="00986CCB">
      <w:pPr>
        <w:spacing w:line="240" w:lineRule="auto"/>
      </w:pPr>
      <w:r>
        <w:separator/>
      </w:r>
    </w:p>
  </w:endnote>
  <w:endnote w:type="continuationSeparator" w:id="0">
    <w:p w:rsidR="00986CCB" w:rsidRDefault="00986CCB" w:rsidP="0098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94183"/>
      <w:docPartObj>
        <w:docPartGallery w:val="Page Numbers (Bottom of Page)"/>
        <w:docPartUnique/>
      </w:docPartObj>
    </w:sdtPr>
    <w:sdtContent>
      <w:p w:rsidR="00986CCB" w:rsidRDefault="00986CCB">
        <w:pPr>
          <w:pStyle w:val="Rodap"/>
          <w:jc w:val="right"/>
        </w:pPr>
        <w:r>
          <w:fldChar w:fldCharType="begin"/>
        </w:r>
        <w:r>
          <w:instrText>PAGE   \* MERGEFORMAT</w:instrText>
        </w:r>
        <w:r>
          <w:fldChar w:fldCharType="separate"/>
        </w:r>
        <w:r w:rsidR="00AF405A">
          <w:rPr>
            <w:noProof/>
          </w:rPr>
          <w:t>1</w:t>
        </w:r>
        <w:r>
          <w:fldChar w:fldCharType="end"/>
        </w:r>
      </w:p>
    </w:sdtContent>
  </w:sdt>
  <w:p w:rsidR="00AC4D76" w:rsidRDefault="00986CCB">
    <w:pPr>
      <w:pStyle w:val="Rodap"/>
    </w:pPr>
    <w:r w:rsidRPr="00F8193F">
      <w:rPr>
        <w:noProof/>
        <w:lang w:eastAsia="pt-BR"/>
      </w:rPr>
      <w:drawing>
        <wp:inline distT="0" distB="0" distL="0" distR="0" wp14:anchorId="61F24819" wp14:editId="26C4DAC6">
          <wp:extent cx="5400040" cy="1295400"/>
          <wp:effectExtent l="0" t="0" r="0" b="0"/>
          <wp:docPr id="6"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CB" w:rsidRDefault="00986CCB" w:rsidP="00986CCB">
      <w:pPr>
        <w:spacing w:line="240" w:lineRule="auto"/>
      </w:pPr>
      <w:r>
        <w:separator/>
      </w:r>
    </w:p>
  </w:footnote>
  <w:footnote w:type="continuationSeparator" w:id="0">
    <w:p w:rsidR="00986CCB" w:rsidRDefault="00986CCB" w:rsidP="00986C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CB" w:rsidRDefault="00986CCB">
    <w:pPr>
      <w:pStyle w:val="Cabealho"/>
    </w:pPr>
    <w:r w:rsidRPr="00F8193F">
      <w:rPr>
        <w:noProof/>
        <w:lang w:eastAsia="pt-BR"/>
      </w:rPr>
      <w:drawing>
        <wp:inline distT="0" distB="0" distL="0" distR="0" wp14:anchorId="0F89269B" wp14:editId="1B9ACE38">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CB"/>
    <w:rsid w:val="00413B5B"/>
    <w:rsid w:val="005430F8"/>
    <w:rsid w:val="005E3DFD"/>
    <w:rsid w:val="00986CCB"/>
    <w:rsid w:val="00AF405A"/>
    <w:rsid w:val="00D6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C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986CCB"/>
    <w:rPr>
      <w:rFonts w:ascii="Calibri" w:eastAsia="Calibri" w:hAnsi="Calibri" w:cs="Calibri"/>
    </w:rPr>
  </w:style>
  <w:style w:type="paragraph" w:styleId="Rodap">
    <w:name w:val="footer"/>
    <w:basedOn w:val="Normal"/>
    <w:link w:val="RodapChar"/>
    <w:uiPriority w:val="99"/>
    <w:unhideWhenUsed/>
    <w:rsid w:val="00986CCB"/>
    <w:pPr>
      <w:tabs>
        <w:tab w:val="center" w:pos="4252"/>
        <w:tab w:val="right" w:pos="8504"/>
      </w:tabs>
    </w:pPr>
  </w:style>
  <w:style w:type="character" w:customStyle="1" w:styleId="RodapChar1">
    <w:name w:val="Rodapé Char1"/>
    <w:basedOn w:val="Fontepargpadro"/>
    <w:uiPriority w:val="99"/>
    <w:semiHidden/>
    <w:rsid w:val="00986CCB"/>
    <w:rPr>
      <w:rFonts w:ascii="Calibri" w:eastAsia="Calibri" w:hAnsi="Calibri" w:cs="Calibri"/>
    </w:rPr>
  </w:style>
  <w:style w:type="paragraph" w:styleId="Cabealho">
    <w:name w:val="header"/>
    <w:basedOn w:val="Normal"/>
    <w:link w:val="CabealhoChar"/>
    <w:uiPriority w:val="99"/>
    <w:unhideWhenUsed/>
    <w:rsid w:val="00986CCB"/>
    <w:pPr>
      <w:tabs>
        <w:tab w:val="center" w:pos="4252"/>
        <w:tab w:val="right" w:pos="8504"/>
      </w:tabs>
      <w:spacing w:line="240" w:lineRule="auto"/>
    </w:pPr>
  </w:style>
  <w:style w:type="character" w:customStyle="1" w:styleId="CabealhoChar">
    <w:name w:val="Cabeçalho Char"/>
    <w:basedOn w:val="Fontepargpadro"/>
    <w:link w:val="Cabealho"/>
    <w:uiPriority w:val="99"/>
    <w:rsid w:val="00986CCB"/>
    <w:rPr>
      <w:rFonts w:ascii="Calibri" w:eastAsia="Calibri" w:hAnsi="Calibri" w:cs="Calibri"/>
    </w:rPr>
  </w:style>
  <w:style w:type="paragraph" w:styleId="Textodebalo">
    <w:name w:val="Balloon Text"/>
    <w:basedOn w:val="Normal"/>
    <w:link w:val="TextodebaloChar"/>
    <w:uiPriority w:val="99"/>
    <w:semiHidden/>
    <w:unhideWhenUsed/>
    <w:rsid w:val="00986CC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C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C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986CCB"/>
    <w:rPr>
      <w:rFonts w:ascii="Calibri" w:eastAsia="Calibri" w:hAnsi="Calibri" w:cs="Calibri"/>
    </w:rPr>
  </w:style>
  <w:style w:type="paragraph" w:styleId="Rodap">
    <w:name w:val="footer"/>
    <w:basedOn w:val="Normal"/>
    <w:link w:val="RodapChar"/>
    <w:uiPriority w:val="99"/>
    <w:unhideWhenUsed/>
    <w:rsid w:val="00986CCB"/>
    <w:pPr>
      <w:tabs>
        <w:tab w:val="center" w:pos="4252"/>
        <w:tab w:val="right" w:pos="8504"/>
      </w:tabs>
    </w:pPr>
  </w:style>
  <w:style w:type="character" w:customStyle="1" w:styleId="RodapChar1">
    <w:name w:val="Rodapé Char1"/>
    <w:basedOn w:val="Fontepargpadro"/>
    <w:uiPriority w:val="99"/>
    <w:semiHidden/>
    <w:rsid w:val="00986CCB"/>
    <w:rPr>
      <w:rFonts w:ascii="Calibri" w:eastAsia="Calibri" w:hAnsi="Calibri" w:cs="Calibri"/>
    </w:rPr>
  </w:style>
  <w:style w:type="paragraph" w:styleId="Cabealho">
    <w:name w:val="header"/>
    <w:basedOn w:val="Normal"/>
    <w:link w:val="CabealhoChar"/>
    <w:uiPriority w:val="99"/>
    <w:unhideWhenUsed/>
    <w:rsid w:val="00986CCB"/>
    <w:pPr>
      <w:tabs>
        <w:tab w:val="center" w:pos="4252"/>
        <w:tab w:val="right" w:pos="8504"/>
      </w:tabs>
      <w:spacing w:line="240" w:lineRule="auto"/>
    </w:pPr>
  </w:style>
  <w:style w:type="character" w:customStyle="1" w:styleId="CabealhoChar">
    <w:name w:val="Cabeçalho Char"/>
    <w:basedOn w:val="Fontepargpadro"/>
    <w:link w:val="Cabealho"/>
    <w:uiPriority w:val="99"/>
    <w:rsid w:val="00986CCB"/>
    <w:rPr>
      <w:rFonts w:ascii="Calibri" w:eastAsia="Calibri" w:hAnsi="Calibri" w:cs="Calibri"/>
    </w:rPr>
  </w:style>
  <w:style w:type="paragraph" w:styleId="Textodebalo">
    <w:name w:val="Balloon Text"/>
    <w:basedOn w:val="Normal"/>
    <w:link w:val="TextodebaloChar"/>
    <w:uiPriority w:val="99"/>
    <w:semiHidden/>
    <w:unhideWhenUsed/>
    <w:rsid w:val="00986CC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C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1796</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2019-09-13T13:30:00Z</cp:lastPrinted>
  <dcterms:created xsi:type="dcterms:W3CDTF">2019-09-13T12:09:00Z</dcterms:created>
  <dcterms:modified xsi:type="dcterms:W3CDTF">2019-09-13T14:13:00Z</dcterms:modified>
</cp:coreProperties>
</file>