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92" w:rsidRPr="00CD3ADC" w:rsidRDefault="009D6E92" w:rsidP="009D6E9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CONTRATO ADMINISTRATIVO </w:t>
      </w:r>
      <w:r w:rsidR="00713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06/2020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 que entre si celebram o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MUNICÍPIO DE CORONEL FREITAS - SC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pessoa jurídica de direito público interno, inscrita no CNPJ sob o n.º </w:t>
      </w:r>
      <w:r w:rsidRPr="00CD3A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83.021.824/0001-75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à Av. Santa </w:t>
      </w:r>
      <w:r w:rsidRPr="00CD3A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Catarina, 1022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, Centro, CEP 89.840-000, na cidade de Coronel Freitas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SC, neste ato representado pelo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Municipal </w:t>
      </w:r>
      <w:r w:rsidRPr="00CD3A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Senhor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IZEU JONAS TOZETTO</w:t>
      </w:r>
      <w:r w:rsidRPr="00CD3ADC">
        <w:rPr>
          <w:rFonts w:ascii="Times New Roman" w:hAnsi="Times New Roman" w:cs="Times New Roman"/>
          <w:bCs/>
          <w:color w:val="000000"/>
          <w:sz w:val="24"/>
          <w:szCs w:val="24"/>
          <w:lang w:eastAsia="pt-BR"/>
        </w:rPr>
        <w:t xml:space="preserve">, </w:t>
      </w:r>
      <w:r w:rsidRPr="00893CC8">
        <w:rPr>
          <w:rFonts w:ascii="Times New Roman" w:hAnsi="Times New Roman" w:cs="Times New Roman"/>
          <w:bCs/>
          <w:color w:val="000000"/>
          <w:lang w:eastAsia="pt-BR"/>
        </w:rPr>
        <w:t>brasileiro, casado, empresário</w:t>
      </w:r>
      <w:r w:rsidRPr="00893CC8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, </w:t>
      </w:r>
      <w:r w:rsidRPr="00893CC8">
        <w:rPr>
          <w:rFonts w:ascii="Times New Roman" w:eastAsia="Times New Roman" w:hAnsi="Times New Roman" w:cs="Times New Roman"/>
          <w:bCs/>
          <w:color w:val="000000"/>
          <w:lang w:eastAsia="pt-BR"/>
        </w:rPr>
        <w:t>inscrito no CPF/MF sob nº 435.815.950.-87, portador da Cédula de Identidade/RG nº 1.499.196 SSP-SC, residente e domiciliado à Rua Guaporé, nº 50, Centro, Coronel Freitas – SC</w:t>
      </w:r>
      <w:r w:rsidRPr="00CD3A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denominado simplesmente de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empresa </w:t>
      </w:r>
      <w:r w:rsidRPr="009D6E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ANDRÉ PATSCHE DA SILVA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pessoa jurídica de direito privado, inscrita no CNPJ sob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32.789.476/0001-40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Estrada </w:t>
      </w:r>
      <w:r w:rsidR="0015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Fazenda </w:t>
      </w:r>
      <w:proofErr w:type="spellStart"/>
      <w:r w:rsidR="00153F8C">
        <w:rPr>
          <w:rFonts w:ascii="Times New Roman" w:eastAsia="Times New Roman" w:hAnsi="Times New Roman" w:cs="Times New Roman"/>
          <w:sz w:val="24"/>
          <w:szCs w:val="24"/>
          <w:lang w:eastAsia="pt-BR"/>
        </w:rPr>
        <w:t>Zandavali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s/nº,</w:t>
      </w:r>
      <w:r w:rsidR="00D744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Bairro,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5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Interior – Sede, Município de Guatambu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SC, CEP 89.</w:t>
      </w:r>
      <w:r w:rsidR="00153F8C">
        <w:rPr>
          <w:rFonts w:ascii="Times New Roman" w:eastAsia="Times New Roman" w:hAnsi="Times New Roman" w:cs="Times New Roman"/>
          <w:sz w:val="24"/>
          <w:szCs w:val="24"/>
          <w:lang w:eastAsia="pt-BR"/>
        </w:rPr>
        <w:t>817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-000, 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ato representado por </w:t>
      </w:r>
      <w:proofErr w:type="gramStart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seu(</w:t>
      </w:r>
      <w:proofErr w:type="gramEnd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representante legal </w:t>
      </w:r>
      <w:r w:rsidR="0015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André </w:t>
      </w:r>
      <w:proofErr w:type="spellStart"/>
      <w:r w:rsidR="00153F8C">
        <w:rPr>
          <w:rFonts w:ascii="Times New Roman" w:eastAsia="Times New Roman" w:hAnsi="Times New Roman" w:cs="Times New Roman"/>
          <w:sz w:val="24"/>
          <w:szCs w:val="24"/>
          <w:lang w:eastAsia="pt-BR"/>
        </w:rPr>
        <w:t>Patsche</w:t>
      </w:r>
      <w:proofErr w:type="spellEnd"/>
      <w:r w:rsidR="00153F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denominado simplesmente de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cuja celebração foi autorizada de acordo com o processo de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DISPENSA DE LICITAÇÃO Nº </w:t>
      </w:r>
      <w:r w:rsidR="00153F8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sujeição mútua às normas constantes da Lei Nº 8.666, de 21/06/93 e legislação pertinente e às seguintes cláusulas contratuais: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 - DO OBJETO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A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1. O objeto do presente contrato é a contratação de empresa para prestação de </w:t>
      </w:r>
      <w:r w:rsidRPr="00554DB3">
        <w:rPr>
          <w:rFonts w:ascii="Times New Roman" w:eastAsia="Times New Roman" w:hAnsi="Times New Roman" w:cs="Times New Roman"/>
          <w:sz w:val="24"/>
          <w:szCs w:val="24"/>
        </w:rPr>
        <w:t xml:space="preserve">CONTRATAÇÃO DE EMPRESA ESPECIALIZADA PARA </w:t>
      </w:r>
      <w:r w:rsidR="00D25E75">
        <w:rPr>
          <w:rFonts w:ascii="Times New Roman" w:eastAsia="Times New Roman" w:hAnsi="Times New Roman" w:cs="Times New Roman"/>
          <w:sz w:val="24"/>
          <w:szCs w:val="24"/>
        </w:rPr>
        <w:t xml:space="preserve">REALIZAÇÃO DE FUMIGAÇÃO E PULVERIZAÇÃO NO MUNICÍPIO </w:t>
      </w:r>
      <w:r w:rsidRPr="00554DB3">
        <w:rPr>
          <w:rFonts w:ascii="Times New Roman" w:eastAsia="Times New Roman" w:hAnsi="Times New Roman" w:cs="Times New Roman"/>
          <w:sz w:val="24"/>
          <w:szCs w:val="24"/>
        </w:rPr>
        <w:t>DE CORONEL FREITAS/SC</w:t>
      </w:r>
      <w:r w:rsidRPr="00575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E92" w:rsidRPr="00CD3ADC" w:rsidRDefault="009D6E92" w:rsidP="009D6E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SEGUNDA - DO PREÇO E CONDIÇÕES DE PAGAMENTO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71360D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O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pagará a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, pelos serviços, o preço proposto de</w:t>
      </w:r>
      <w:r w:rsidR="00D744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136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R$</w:t>
      </w:r>
      <w:r w:rsidR="00153F8C" w:rsidRPr="007136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9.800,00</w:t>
      </w:r>
      <w:r w:rsidRPr="007136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</w:t>
      </w:r>
      <w:r w:rsidR="00153F8C" w:rsidRPr="007136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nove mil e oitocentos reais</w:t>
      </w:r>
      <w:r w:rsidRPr="007136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).</w:t>
      </w:r>
    </w:p>
    <w:p w:rsidR="009D6E92" w:rsidRPr="0071360D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E92" w:rsidRPr="00575BCE" w:rsidRDefault="009D6E92" w:rsidP="009D6E92">
      <w:pPr>
        <w:spacing w:line="240" w:lineRule="auto"/>
        <w:ind w:right="2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</w:t>
      </w:r>
      <w:r w:rsidRPr="00575BCE">
        <w:rPr>
          <w:rFonts w:ascii="Times New Roman" w:eastAsia="Bookman Old Style" w:hAnsi="Times New Roman" w:cs="Times New Roman"/>
          <w:sz w:val="24"/>
          <w:szCs w:val="24"/>
        </w:rPr>
        <w:t xml:space="preserve">O pagamento será efetuado em até </w:t>
      </w:r>
      <w:proofErr w:type="gramStart"/>
      <w:r w:rsidRPr="00575BCE">
        <w:rPr>
          <w:rFonts w:ascii="Times New Roman" w:eastAsia="Bookman Old Style" w:hAnsi="Times New Roman" w:cs="Times New Roman"/>
          <w:sz w:val="24"/>
          <w:szCs w:val="24"/>
        </w:rPr>
        <w:t>30 (trinta) dias após a execução do objeto, mediante a apresentação da Nota Fiscal</w:t>
      </w:r>
      <w:r>
        <w:rPr>
          <w:rFonts w:ascii="Times New Roman" w:eastAsia="Bookman Old Style" w:hAnsi="Times New Roman" w:cs="Times New Roman"/>
          <w:sz w:val="24"/>
          <w:szCs w:val="24"/>
        </w:rPr>
        <w:t>, apresentação</w:t>
      </w:r>
      <w:proofErr w:type="gramEnd"/>
      <w:r>
        <w:rPr>
          <w:rFonts w:ascii="Times New Roman" w:eastAsia="Bookman Old Style" w:hAnsi="Times New Roman" w:cs="Times New Roman"/>
          <w:sz w:val="24"/>
          <w:szCs w:val="24"/>
        </w:rPr>
        <w:t xml:space="preserve"> de laudos técnicos e fotografias de todos os locais</w:t>
      </w:r>
      <w:r w:rsidRPr="00575BCE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TERCEIRA - DOS PRAZOS DE EXECUÇÃO E VIGÊNCIA</w:t>
      </w:r>
    </w:p>
    <w:p w:rsidR="009D6E92" w:rsidRPr="00CD3ADC" w:rsidRDefault="009D6E92" w:rsidP="009D6E9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 O prazo de vigência do presente contrato é até 31/12/20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Pr="00CD3A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podendo ser prorrogado, mediante termo aditivo, desde que seja acordado entre as partes através de declaração por escrito com antecedência mínima de 20 (vinte) dias antes do término do contrato, e de conformidade com o estabelecido nas Leis Nº. 8.666/93 e 8.883/94.</w:t>
      </w: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QUARTA - DAS DESPESAS E FONTES DOS RECURSOS</w:t>
      </w:r>
    </w:p>
    <w:p w:rsidR="009D6E92" w:rsidRPr="00CD3ADC" w:rsidRDefault="009D6E92" w:rsidP="009D6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5. As despesas decorrentes do presente contrato correrão por conta do Orçamento Fiscal vigente, cuja fonte de recurso tem a seguinte classificação:</w:t>
      </w:r>
    </w:p>
    <w:p w:rsidR="00036B19" w:rsidRPr="00CD3ADC" w:rsidRDefault="00036B19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9D6E92" w:rsidRPr="00CD3ADC" w:rsidRDefault="009D6E92" w:rsidP="009D6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3F8C" w:rsidRPr="00CD3ADC" w:rsidRDefault="00153F8C" w:rsidP="00153F8C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lastRenderedPageBreak/>
        <w:t xml:space="preserve">DOTAÇÕES:  </w:t>
      </w:r>
    </w:p>
    <w:p w:rsidR="00153F8C" w:rsidRPr="00CD3ADC" w:rsidRDefault="00153F8C" w:rsidP="00153F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fldChar w:fldCharType="begin"/>
      </w:r>
      <w:r w:rsidRPr="00CD3AD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instrText xml:space="preserve"> DOCVARIABLE "Dotacoes" \* MERGEFORMAT </w:instrText>
      </w:r>
      <w:r w:rsidRPr="00CD3AD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 xml:space="preserve">2.050.3390.00 - 1000 - 102/2020   -   Manutenção do Departamento de Serviços Urbanos </w:t>
      </w:r>
      <w:r w:rsidRPr="00CD3AD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fldChar w:fldCharType="end"/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D6E92" w:rsidRPr="00CD3ADC" w:rsidRDefault="009D6E92" w:rsidP="009D6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keepNext/>
        <w:keepLines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QUINTA - DA EXECUÇÃO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6. Este Contrato deverá ser executado fielmente pelas partes, de acordo com as cláusulas avençadas e as normas da Lei, respondendo cada uma pelas consequências de sua inexecução total ou parcial.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 A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responsável pelos danos morais e materiais causados diretamente à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 terceiros, decorrentes de sua culpa ou dolo na responsabilidade a fiscalização ou o acompanhamento pelo órgão interessado.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SEXTA - DA ALTERAÇÃO CONTRATUAL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8. Este contrato poderá ser alterado, com as devidas justificativas, nos seguintes casos: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 Unilateralmente pela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10. Por acordo das partes: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11. A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necessárias, respeitados</w:t>
      </w:r>
      <w:proofErr w:type="gramEnd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termos do Parágrafo 1º do Artigo 65 da Lei Nº 8.666/93.</w:t>
      </w:r>
    </w:p>
    <w:p w:rsidR="009D6E92" w:rsidRPr="00CD3ADC" w:rsidRDefault="009D6E92" w:rsidP="009D6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CLÁUSULA SÉTIMA - DAS MULTAS</w:t>
      </w: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12. Pela inexecução total ou parcial do contrato, caberá, conforme a gravidade da falta e garantida </w:t>
      </w:r>
      <w:proofErr w:type="gramStart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prévia defesa, a aplicação de sanções, de acordo com o previsto na Seção II do Capítulo IV da Lei Nº. 8.666/93.</w:t>
      </w: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 Nenhum pagamento será processado à proponente penalizada, sem que antes, esta </w:t>
      </w:r>
      <w:proofErr w:type="gramStart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tenha pago</w:t>
      </w:r>
      <w:proofErr w:type="gramEnd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lhe seja relevada a multa imposta.</w:t>
      </w: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OITAVA - DA RESCISÃO</w:t>
      </w: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14 A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poderá, unilateralmente, rescindir de pleno direito este Contrato, independente de notificação judicial ou extrajudicial, bastando para isso comunicar a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intenção, com antecedência mínima de </w:t>
      </w:r>
      <w:proofErr w:type="gramStart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(cinco) dias.</w:t>
      </w: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keepNext/>
        <w:keepLines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NONA - DAS OBRIGAÇÕES LEGAIS E FISCAIS</w:t>
      </w: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15. Todos e quaisquer impostos, taxas e contribuições fiscais e </w:t>
      </w:r>
      <w:proofErr w:type="spellStart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parafiscais</w:t>
      </w:r>
      <w:proofErr w:type="spellEnd"/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inclusive os de natureza previdenciária, social e trabalhista, bem como emolumentos, ônus ou encargos de 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qualquer natureza, decorrentes da celebração deste Contrato, ou da execução, correrão única e exclusivamente por conta da 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– DA FISCALIZAÇÃO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16. Será responsável pela fiscalização e execução do presente contrato administrativo a Secretári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de Transporte, Obras e Serviços urbanos</w:t>
      </w:r>
      <w:r w:rsidR="00D744DA">
        <w:rPr>
          <w:rFonts w:ascii="Times New Roman" w:eastAsia="Times New Roman" w:hAnsi="Times New Roman" w:cs="Times New Roman"/>
          <w:sz w:val="24"/>
          <w:szCs w:val="24"/>
          <w:lang w:eastAsia="pt-BR"/>
        </w:rPr>
        <w:t>, S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Dalberto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Bernardi</w:t>
      </w: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 PRIMEIRA - DO FORO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17. Para as questões decorrentes deste Contrato, fica eleito o Foro da Comarca de Coronel Freitas, Estado de Santa Catarina, com renúncia expressa de qualquer outro, por mais privilegiado que seja.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18. E, por assim estarem de acordo, assinam o presente termo os representantes das partes contratantes, juntamente com as testemunhas abaixo.</w:t>
      </w: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Default="00153F8C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Coronel Freitas - SC, 17</w:t>
      </w:r>
      <w:r w:rsidR="009D6E92"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fevereiro </w:t>
      </w:r>
      <w:r w:rsidR="009D6E92"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9D6E92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9D6E92"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744DA" w:rsidRPr="00CD3ADC" w:rsidRDefault="00D744DA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3F8C" w:rsidRPr="00CD3ADC" w:rsidRDefault="00153F8C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</w:t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</w: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softHyphen/>
        <w:t>_______________________</w:t>
      </w:r>
    </w:p>
    <w:p w:rsidR="009D6E92" w:rsidRPr="00CD3ADC" w:rsidRDefault="0071360D" w:rsidP="009D6E92">
      <w:pPr>
        <w:spacing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MUNICÍPIO DE CORONEL FREITAS/SC</w:t>
      </w:r>
    </w:p>
    <w:p w:rsidR="009D6E92" w:rsidRPr="00CD3ADC" w:rsidRDefault="009D6E92" w:rsidP="009D6E92">
      <w:pPr>
        <w:spacing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</w:p>
    <w:p w:rsidR="009D6E92" w:rsidRDefault="009D6E92" w:rsidP="009D6E92">
      <w:pPr>
        <w:spacing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744DA" w:rsidRPr="00CD3ADC" w:rsidRDefault="00D744DA" w:rsidP="009D6E92">
      <w:pPr>
        <w:spacing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</w:t>
      </w:r>
    </w:p>
    <w:p w:rsidR="00153F8C" w:rsidRDefault="00153F8C" w:rsidP="009D6E92">
      <w:pPr>
        <w:spacing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D6E9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ANDRÉ PATSCHE DA SILVA</w:t>
      </w:r>
    </w:p>
    <w:p w:rsidR="009D6E92" w:rsidRDefault="009D6E92" w:rsidP="009D6E92">
      <w:pPr>
        <w:spacing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</w:p>
    <w:p w:rsidR="00153F8C" w:rsidRPr="00CD3ADC" w:rsidRDefault="00153F8C" w:rsidP="009D6E92">
      <w:pPr>
        <w:spacing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Testemunhas:</w:t>
      </w: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A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__________________________</w:t>
      </w:r>
      <w:r w:rsidRPr="00CD3A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 w:rsidRPr="00CD3A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_________________________</w:t>
      </w:r>
    </w:p>
    <w:p w:rsidR="009D6E92" w:rsidRPr="00CD3ADC" w:rsidRDefault="009D6E92" w:rsidP="009D6E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D6E92" w:rsidRPr="00CD3ADC" w:rsidRDefault="009D6E92" w:rsidP="009D6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E92" w:rsidRDefault="009D6E92" w:rsidP="009D6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E92" w:rsidRPr="00CD3ADC" w:rsidRDefault="009D6E92" w:rsidP="009D6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E92" w:rsidRPr="00DA7467" w:rsidRDefault="009D6E92" w:rsidP="009D6E92"/>
    <w:p w:rsidR="00C80FBC" w:rsidRDefault="00C80FBC"/>
    <w:sectPr w:rsidR="00C80FBC" w:rsidSect="00F20638">
      <w:headerReference w:type="default" r:id="rId8"/>
      <w:footerReference w:type="default" r:id="rId9"/>
      <w:pgSz w:w="11907" w:h="16840" w:code="9"/>
      <w:pgMar w:top="1134" w:right="1418" w:bottom="1134" w:left="1418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92" w:rsidRDefault="009D6E92" w:rsidP="009D6E92">
      <w:pPr>
        <w:spacing w:line="240" w:lineRule="auto"/>
      </w:pPr>
      <w:r>
        <w:separator/>
      </w:r>
    </w:p>
  </w:endnote>
  <w:endnote w:type="continuationSeparator" w:id="0">
    <w:p w:rsidR="009D6E92" w:rsidRDefault="009D6E92" w:rsidP="009D6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043182"/>
      <w:docPartObj>
        <w:docPartGallery w:val="Page Numbers (Bottom of Page)"/>
        <w:docPartUnique/>
      </w:docPartObj>
    </w:sdtPr>
    <w:sdtEndPr/>
    <w:sdtContent>
      <w:p w:rsidR="009D6E92" w:rsidRDefault="009D6E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1E">
          <w:rPr>
            <w:noProof/>
          </w:rPr>
          <w:t>1</w:t>
        </w:r>
        <w:r>
          <w:fldChar w:fldCharType="end"/>
        </w:r>
      </w:p>
    </w:sdtContent>
  </w:sdt>
  <w:p w:rsidR="009D6E92" w:rsidRDefault="009D6E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92" w:rsidRDefault="009D6E92" w:rsidP="009D6E92">
      <w:pPr>
        <w:spacing w:line="240" w:lineRule="auto"/>
      </w:pPr>
      <w:r>
        <w:separator/>
      </w:r>
    </w:p>
  </w:footnote>
  <w:footnote w:type="continuationSeparator" w:id="0">
    <w:p w:rsidR="009D6E92" w:rsidRDefault="009D6E92" w:rsidP="009D6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1D" w:rsidRDefault="009D6E92">
    <w:pPr>
      <w:jc w:val="both"/>
      <w:rPr>
        <w:b/>
        <w:sz w:val="24"/>
      </w:rPr>
    </w:pPr>
    <w:r w:rsidRPr="000708C3">
      <w:rPr>
        <w:noProof/>
        <w:lang w:eastAsia="pt-BR"/>
      </w:rPr>
      <w:drawing>
        <wp:inline distT="0" distB="0" distL="0" distR="0" wp14:anchorId="4A7305FB" wp14:editId="39B95BF4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11D" w:rsidRDefault="009C561E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92"/>
    <w:rsid w:val="00036B19"/>
    <w:rsid w:val="00153F8C"/>
    <w:rsid w:val="0071360D"/>
    <w:rsid w:val="009C561E"/>
    <w:rsid w:val="009D6E92"/>
    <w:rsid w:val="00C80FBC"/>
    <w:rsid w:val="00D25E75"/>
    <w:rsid w:val="00D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92"/>
    <w:pPr>
      <w:spacing w:after="0" w:line="36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9D6E92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9D6E9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9D6E92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D6E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E92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E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92"/>
    <w:pPr>
      <w:spacing w:after="0" w:line="360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9D6E92"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9D6E9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9D6E92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D6E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E92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E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B2F7-63F0-4967-A684-855CEBD4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821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Compras-Andrey</dc:creator>
  <cp:lastModifiedBy>Compras-Andrey</cp:lastModifiedBy>
  <cp:revision>5</cp:revision>
  <cp:lastPrinted>2020-02-14T14:04:00Z</cp:lastPrinted>
  <dcterms:created xsi:type="dcterms:W3CDTF">2020-02-13T13:38:00Z</dcterms:created>
  <dcterms:modified xsi:type="dcterms:W3CDTF">2020-02-14T14:11:00Z</dcterms:modified>
</cp:coreProperties>
</file>