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ED" w:rsidRDefault="00ED61ED" w:rsidP="00397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D61ED" w:rsidRDefault="00ED61ED" w:rsidP="00397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D61ED" w:rsidRDefault="00ED61ED" w:rsidP="00397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C4682" w:rsidRPr="00FD3076" w:rsidRDefault="00EC4682" w:rsidP="00397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D3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EDITAL DE 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397A83" w:rsidRPr="00FD3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/2013</w:t>
      </w:r>
      <w:r w:rsidRPr="00FD3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FMS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FD3076" w:rsidRDefault="00EC4682" w:rsidP="00000CE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D3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PREÂMBULO</w:t>
      </w:r>
    </w:p>
    <w:p w:rsidR="00000CEC" w:rsidRPr="00000CEC" w:rsidRDefault="00000CEC" w:rsidP="00000CEC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397A83" w:rsidRDefault="00EC4682" w:rsidP="00397A8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O Município de </w:t>
      </w:r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>Coronel Freitas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, Estado de Santa Catarina, através do 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</w:t>
      </w:r>
      <w:r w:rsidR="00000CEC"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SAÚDE DE </w:t>
      </w:r>
      <w:r w:rsidR="00397A83"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FMS,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no uso de suas atribuições, consoante as disposições da Lei</w:t>
      </w:r>
      <w:r w:rsidR="00000CEC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8.666/1.993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em especial o artigo 25</w:t>
      </w:r>
      <w:proofErr w:type="gramStart"/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TORNA PÚBLICO,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que estará realizando junto ao</w:t>
      </w:r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SAÚDE,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inscrições para 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de serviços</w:t>
      </w:r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especializados na área de saúde pública.</w:t>
      </w:r>
    </w:p>
    <w:p w:rsidR="00397A83" w:rsidRPr="00397A83" w:rsidRDefault="00397A83" w:rsidP="00397A83">
      <w:pPr>
        <w:pStyle w:val="PargrafodaLista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397A83" w:rsidRDefault="00EC4682" w:rsidP="00397A8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O processo de 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iniciar-se em </w:t>
      </w:r>
      <w:r w:rsidR="0016708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397A83"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Fevereiro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201</w:t>
      </w:r>
      <w:r w:rsidR="00397A83"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e estará</w:t>
      </w:r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permanentemente disponível a todos os interessados, </w:t>
      </w:r>
      <w:r w:rsidR="00AB55C6">
        <w:rPr>
          <w:rFonts w:ascii="Times New Roman" w:hAnsi="Times New Roman" w:cs="Times New Roman"/>
          <w:color w:val="000000"/>
          <w:sz w:val="24"/>
          <w:szCs w:val="24"/>
        </w:rPr>
        <w:t>porém fica marcado para o dia 2</w:t>
      </w:r>
      <w:r w:rsidR="001670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55C6">
        <w:rPr>
          <w:rFonts w:ascii="Times New Roman" w:hAnsi="Times New Roman" w:cs="Times New Roman"/>
          <w:color w:val="000000"/>
          <w:sz w:val="24"/>
          <w:szCs w:val="24"/>
        </w:rPr>
        <w:t>/02/201</w:t>
      </w:r>
      <w:r w:rsidR="001670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55C6">
        <w:rPr>
          <w:rFonts w:ascii="Times New Roman" w:hAnsi="Times New Roman" w:cs="Times New Roman"/>
          <w:color w:val="000000"/>
          <w:sz w:val="24"/>
          <w:szCs w:val="24"/>
        </w:rPr>
        <w:t xml:space="preserve"> para que seja entregue</w:t>
      </w:r>
      <w:r w:rsidR="0016708A">
        <w:rPr>
          <w:rFonts w:ascii="Times New Roman" w:hAnsi="Times New Roman" w:cs="Times New Roman"/>
          <w:color w:val="000000"/>
          <w:sz w:val="24"/>
          <w:szCs w:val="24"/>
        </w:rPr>
        <w:t xml:space="preserve"> o primeiro lote de</w:t>
      </w:r>
      <w:r w:rsidR="00AB55C6">
        <w:rPr>
          <w:rFonts w:ascii="Times New Roman" w:hAnsi="Times New Roman" w:cs="Times New Roman"/>
          <w:color w:val="000000"/>
          <w:sz w:val="24"/>
          <w:szCs w:val="24"/>
        </w:rPr>
        <w:t xml:space="preserve"> documentação dos credenciados interessados,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a documentação e formulário</w:t>
      </w:r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próprio de inscrição 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(ANEXO “E”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e “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F”)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poderão ser retirados no local e horário</w:t>
      </w:r>
      <w:r w:rsidR="00357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constante de subitem seguinte.</w:t>
      </w:r>
    </w:p>
    <w:p w:rsidR="00397A83" w:rsidRPr="00397A83" w:rsidRDefault="00397A83" w:rsidP="00397A83">
      <w:pPr>
        <w:pStyle w:val="PargrafodaLista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397A83" w:rsidRDefault="00EC4682" w:rsidP="00397A8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83">
        <w:rPr>
          <w:rFonts w:ascii="Times New Roman" w:hAnsi="Times New Roman" w:cs="Times New Roman"/>
          <w:color w:val="000000"/>
          <w:sz w:val="24"/>
          <w:szCs w:val="24"/>
        </w:rPr>
        <w:t>O Local e horário para a retirada do edital e para esclarecimentos e informações aos</w:t>
      </w:r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interessados poderão ser obtido junto ao </w:t>
      </w: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DEPARTAMENTO DE LICITAÇÕES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, situado</w:t>
      </w:r>
      <w:r w:rsidR="00000CEC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na situada a </w:t>
      </w:r>
      <w:proofErr w:type="gramStart"/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>Av.</w:t>
      </w:r>
      <w:proofErr w:type="gramEnd"/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>Santa Catarina, 1022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, Centro, </w:t>
      </w:r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Coronel Freitas -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SC, e pelo telefone n° (49)3</w:t>
      </w:r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>347.0322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, das 08h00min às 11h30min e das 13h00min às 17h30min horas, em dias</w:t>
      </w:r>
      <w:r w:rsidR="00397A83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considerados úteis.</w:t>
      </w:r>
    </w:p>
    <w:p w:rsidR="00397A83" w:rsidRPr="00397A83" w:rsidRDefault="00397A83" w:rsidP="00397A83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FD3076" w:rsidRDefault="00EC4682" w:rsidP="00000CE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D3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TERMO DE REFERÊNCIA</w:t>
      </w:r>
    </w:p>
    <w:p w:rsidR="00000CEC" w:rsidRPr="00000CEC" w:rsidRDefault="00000CEC" w:rsidP="00000CEC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397A83" w:rsidRDefault="00EC4682" w:rsidP="00397A8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Modalidade da Licitação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– Inexigibilidade</w:t>
      </w:r>
    </w:p>
    <w:p w:rsidR="00397A83" w:rsidRPr="00397A83" w:rsidRDefault="00397A83" w:rsidP="00397A83">
      <w:pPr>
        <w:pStyle w:val="PargrafodaLista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397A83" w:rsidRDefault="00EC4682" w:rsidP="00397A8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Tipo de Licitação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– Credenciamento de serviços especializados na área de saúde pública, </w:t>
      </w:r>
      <w:proofErr w:type="gramStart"/>
      <w:r w:rsidRPr="00397A83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="00000CEC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nível de exames laboratoriais.</w:t>
      </w:r>
    </w:p>
    <w:p w:rsidR="00397A83" w:rsidRPr="00397A83" w:rsidRDefault="00397A83" w:rsidP="00397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397A83" w:rsidRDefault="00EC4682" w:rsidP="00397A8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Legislação Aplicável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– O presente edital rege-se pelas disposições expressas na Lei</w:t>
      </w:r>
      <w:r w:rsidR="00000CEC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Federal n° 8.666/93 de 21 de junho de 1993 e demais alterações posteriores vigentes e pelos</w:t>
      </w:r>
      <w:r w:rsidR="00000CEC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preceitos do Direito Público, </w:t>
      </w:r>
      <w:proofErr w:type="spellStart"/>
      <w:r w:rsidRPr="00397A83">
        <w:rPr>
          <w:rFonts w:ascii="Times New Roman" w:hAnsi="Times New Roman" w:cs="Times New Roman"/>
          <w:color w:val="000000"/>
          <w:sz w:val="24"/>
          <w:szCs w:val="24"/>
        </w:rPr>
        <w:t>aplicando-se-lhe</w:t>
      </w:r>
      <w:proofErr w:type="spellEnd"/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supletivamente os princípios da Teoria Geral</w:t>
      </w:r>
      <w:r w:rsidR="00000CEC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dos Contratos e as disposições do Direito Privado.</w:t>
      </w:r>
    </w:p>
    <w:p w:rsidR="00397A83" w:rsidRPr="00397A83" w:rsidRDefault="00397A83" w:rsidP="00397A83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:rsidR="00397A83" w:rsidRPr="00397A83" w:rsidRDefault="00397A83" w:rsidP="00397A83">
      <w:pPr>
        <w:pStyle w:val="PargrafodaLista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FD3076" w:rsidRDefault="00EC4682" w:rsidP="00397A8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D3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OBJETO</w:t>
      </w:r>
    </w:p>
    <w:p w:rsidR="00397A83" w:rsidRPr="00397A83" w:rsidRDefault="00397A83" w:rsidP="00397A83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397A83" w:rsidRDefault="00EC4682" w:rsidP="00397A8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A83">
        <w:rPr>
          <w:rFonts w:ascii="Times New Roman" w:hAnsi="Times New Roman" w:cs="Times New Roman"/>
          <w:color w:val="000000"/>
          <w:sz w:val="24"/>
          <w:szCs w:val="24"/>
        </w:rPr>
        <w:t>O presente Edital destina-se a receber as inscrições para credenciamento de prestadores de</w:t>
      </w:r>
      <w:r w:rsidR="00000CEC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erviços especializados na área de saúde, para fins de realização de exames laboratoriais</w:t>
      </w:r>
      <w:r w:rsidR="006B5839">
        <w:rPr>
          <w:rFonts w:ascii="Times New Roman" w:hAnsi="Times New Roman" w:cs="Times New Roman"/>
          <w:color w:val="000000"/>
          <w:sz w:val="24"/>
          <w:szCs w:val="24"/>
        </w:rPr>
        <w:t xml:space="preserve"> conforme valores da tabela SUS,</w:t>
      </w:r>
      <w:r w:rsidR="00000CEC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especificados no Anexo “C”</w:t>
      </w:r>
      <w:proofErr w:type="gramStart"/>
      <w:r w:rsidR="006B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397A83">
        <w:rPr>
          <w:rFonts w:ascii="Times New Roman" w:hAnsi="Times New Roman" w:cs="Times New Roman"/>
          <w:color w:val="000000"/>
          <w:sz w:val="24"/>
          <w:szCs w:val="24"/>
        </w:rPr>
        <w:t>deste Edital, para atendimento a população do Município</w:t>
      </w:r>
      <w:r w:rsidR="00000CEC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conforme a necessidade, mediante encaminhamento e autorização da Secretaria Municipal</w:t>
      </w:r>
      <w:r w:rsidR="00000CEC" w:rsidRPr="00397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A83">
        <w:rPr>
          <w:rFonts w:ascii="Times New Roman" w:hAnsi="Times New Roman" w:cs="Times New Roman"/>
          <w:color w:val="000000"/>
          <w:sz w:val="24"/>
          <w:szCs w:val="24"/>
        </w:rPr>
        <w:t>de Saúde, emitido pelo seu corpo técnico desta.</w:t>
      </w:r>
    </w:p>
    <w:p w:rsidR="00397A83" w:rsidRPr="00397A83" w:rsidRDefault="00397A83" w:rsidP="00397A83">
      <w:pPr>
        <w:pStyle w:val="PargrafodaLista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D61ED" w:rsidRDefault="00EC4682" w:rsidP="00ED61ED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 serviços especializados devem ser realizados na cidade de </w:t>
      </w:r>
      <w:r w:rsidR="00397A83" w:rsidRPr="00ED61ED">
        <w:rPr>
          <w:rFonts w:ascii="Times New Roman" w:hAnsi="Times New Roman" w:cs="Times New Roman"/>
          <w:color w:val="000000"/>
          <w:sz w:val="24"/>
          <w:szCs w:val="24"/>
        </w:rPr>
        <w:t>Coronel Freitas -</w:t>
      </w:r>
      <w:r w:rsidRPr="00ED61ED">
        <w:rPr>
          <w:rFonts w:ascii="Times New Roman" w:hAnsi="Times New Roman" w:cs="Times New Roman"/>
          <w:color w:val="000000"/>
          <w:sz w:val="24"/>
          <w:szCs w:val="24"/>
        </w:rPr>
        <w:t xml:space="preserve"> SC.</w:t>
      </w:r>
    </w:p>
    <w:p w:rsidR="00ED61ED" w:rsidRDefault="00ED61ED" w:rsidP="00ED61ED">
      <w:pPr>
        <w:pStyle w:val="PargrafodaLista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1ED" w:rsidRPr="00ED61ED" w:rsidRDefault="00ED61ED" w:rsidP="00ED61ED">
      <w:pPr>
        <w:pStyle w:val="PargrafodaLista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CEC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FD3076" w:rsidRDefault="00EC4682" w:rsidP="00FD30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DAS CONDIÇÕES PARA CREDENCIAMENTO</w:t>
      </w:r>
      <w:r w:rsidRPr="00FD30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CEC" w:rsidRPr="00000CEC" w:rsidRDefault="00000CEC" w:rsidP="00000CEC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3577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Da Documentação do Credenciamento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será conferido a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todas as pessoas físicas ou empresas que forem consideradas habilitadas em função da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documentação apresentadas, em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ORIGINAL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CÓPIA AUTENTICADA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, em Cartório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competente, ou por Servidor Público, integrante da Comissão Permanente de Licitações do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Município.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4.1.1. Para habilitação de Pessoa Física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4.1.1.1. Cédula de identidade;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4.1.1.2. CPF – Cadastro de Pessoa Física;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4.1.1.3. Inscrição no Conselho (CRM, etc..);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4.1.1.4. Certidão Negativa de Débito Municipal;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4.1.1.5. Declaração que aceita integralmente as normas do presente Edital de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Chamamento e Termo de Contrato de Credenciamento, minuta anexa ao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presente Edital (ANEXO “A”);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4.1.1.6. Declaração de disponibilidade para realização dos serviços estabelecidos no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ANEXO “B” – Do Objeto deste Edital.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4.1.1.7. Formulário próprio para inscrição preenchido (ANEXO “E”).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4.1.1.8. Declaração de fatos impeditivos (ANEXO “G”).</w:t>
      </w:r>
    </w:p>
    <w:p w:rsidR="00EC4682" w:rsidRDefault="00EC4682" w:rsidP="00397A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4.1.1.9. Comprovação de residência através de fatura de água, energia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elétrica,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>telefone ou atestada por autoridade Pública (Prefeito, Delegado, Vereador,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etc.).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4.1.2. Para habilitação de pessoa Jurídica.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4.1.2.1. Contrato Social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4.1.2.2. CNPJ – Cadastro Nacional de Pessoa Jurídica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4.1.2.3. Alvará de Localização e Funcionamento pertinente ao ramo de atividade 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compatível com o objeto de contratual (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II, art.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29 da Lei 8.666/93).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4.1.2.4. Certidão Negativa de Débito: Municipal, Estadual, Federal e de Dívida Ativa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União.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4.1.2.5. Certidão Negativa de Débito: INSS e FGTS</w:t>
      </w:r>
    </w:p>
    <w:p w:rsidR="00EC4682" w:rsidRDefault="00EC4682" w:rsidP="00397A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4.1.2.6. Carteira de identidade e CPF dos profissionais que prestarão os serviços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com inscrição no Conselho (CRM, CRF, etc..) de todos os profissionais que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prestarão os serviços especializados</w:t>
      </w:r>
    </w:p>
    <w:p w:rsidR="00397A83" w:rsidRDefault="00397A83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4.1.2.7.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Certificado da Vigilância Sanitária;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4.1.2.</w:t>
      </w:r>
      <w:r w:rsidR="00397A8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. Declaração que aceita integralmente as normas do presente edital de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chamamento e termo de contrato de credenciamento, minuta anexa ao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presente edital. (ANEXO “A”).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4.1.2.</w:t>
      </w:r>
      <w:r w:rsidR="00397A8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. Declaração de disponibilidade para realização os serviços e especializados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estabelecido na Cláusula Segunda – Do Objeto deste Edital, minuta anexa ao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presente Edital (ANEXO “B”).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4.1.2.</w:t>
      </w:r>
      <w:r w:rsidR="00397A8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. Formulário próprio para inscrição preenchido (ANEXO “F”).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4.1.2.1</w:t>
      </w:r>
      <w:r w:rsidR="00397A8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. Declaração de fatos impeditivos (ANEXO “G”).</w:t>
      </w:r>
    </w:p>
    <w:p w:rsidR="00EC4682" w:rsidRDefault="00EC4682" w:rsidP="00397A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4.1.2.1</w:t>
      </w:r>
      <w:r w:rsidR="00397A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. Comprovação localização do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laboratório ligados à empresa que prestarão os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serviços, através de fatura de água, energia elétrica, telefone ou atestada por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autoridade Pública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(Prefeito, Delegado, Vereador, etc.).</w:t>
      </w:r>
    </w:p>
    <w:p w:rsidR="00ED61ED" w:rsidRDefault="00ED61ED" w:rsidP="00397A8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Das Condições de Participação –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São condições para participar do presente Processo:</w:t>
      </w:r>
    </w:p>
    <w:p w:rsidR="00397A83" w:rsidRPr="00EC4682" w:rsidRDefault="00397A83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4.2.1. Conhecer todas as condições estipuladas no presente edital e apresentar os</w:t>
      </w: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documentos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exigidos, conforme especificado no subitem 4.1 do item anterior da</w:t>
      </w:r>
    </w:p>
    <w:p w:rsid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presente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Cláusula.</w:t>
      </w:r>
    </w:p>
    <w:p w:rsidR="00FD3076" w:rsidRDefault="00FD3076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076" w:rsidRDefault="00FD3076" w:rsidP="00FD30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4.2.1.1. O Credenciado deverá realizar coleta diária de material para exames em seu laboratório ou posto de coleta no município das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07:30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às 14:00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3076" w:rsidRDefault="00FD3076" w:rsidP="00FD30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076" w:rsidRDefault="00FD3076" w:rsidP="00FD30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4.2.1.2.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O Credenciado deverá realizar a coleta de material para exames no domicílio do paciente quando o mesmo estiver enfermo e impossibilitado de locomover-se até o laboratório;</w:t>
      </w:r>
    </w:p>
    <w:p w:rsidR="00FD3076" w:rsidRDefault="00FD3076" w:rsidP="00FD30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076" w:rsidRDefault="00FD3076" w:rsidP="00FD30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4.2.1.3.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O Credenciado deverá realizar a coleta de material para exames emergenciais durante o horário de funcionamento dos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PSF´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FD3076" w:rsidRDefault="00FD3076" w:rsidP="00FD30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076" w:rsidRDefault="00FD3076" w:rsidP="00FD30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4.2.1.4. O Credenciado deverá entregar o resultado (laudo) do exame impresso no mesmo dia;</w:t>
      </w:r>
    </w:p>
    <w:p w:rsidR="00FD3076" w:rsidRPr="00EC4682" w:rsidRDefault="00FD3076" w:rsidP="00FD30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4.2.2. Não serão admitidas:</w:t>
      </w:r>
    </w:p>
    <w:p w:rsidR="00FD3076" w:rsidRPr="00EC4682" w:rsidRDefault="00FD3076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4.2.2.1. Pessoas físicas ou jurídicas reunidas em consórcio.</w:t>
      </w:r>
    </w:p>
    <w:p w:rsidR="00FD3076" w:rsidRPr="00EC4682" w:rsidRDefault="00FD3076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397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4.2.2.1.1. Independentemente de declaração expressa, a manifestação do interesse da</w:t>
      </w:r>
    </w:p>
    <w:p w:rsidR="00EC4682" w:rsidRDefault="00EC4682" w:rsidP="00FD30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Pessoa Física ou Jurídica em participar do presente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</w:t>
      </w:r>
      <w:r w:rsidR="00000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implicará na submissão às normas vigentes e todas as condições estipuladas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neste Edital e seus anexos.</w:t>
      </w:r>
    </w:p>
    <w:p w:rsidR="00FD3076" w:rsidRPr="00EC4682" w:rsidRDefault="00FD3076" w:rsidP="00FD307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FD3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ENTREGA DA DOCUMENTAÇÃO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- Os documentos da habilitação e a Ficha de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Inscrição deverão ser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apresentadas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em envelope fechado em que conste: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PREFEITURA MUNICIPAL DE </w:t>
      </w:r>
      <w:r w:rsidR="00FD3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 SAÚDE - FMS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 PÚBLICO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FD3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DOCUMENTOS DE HABILITAÇÃO DE CREDENCIAMENTO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PROPONENTE: (RAZÃO SOCIAL)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5.1. Os documentos da habilitação e a ficha de inscrição deverão ser entregues diretamente no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seguinte endereço: </w:t>
      </w:r>
      <w:r w:rsidR="00FD3076">
        <w:rPr>
          <w:rFonts w:ascii="Times New Roman" w:hAnsi="Times New Roman" w:cs="Times New Roman"/>
          <w:color w:val="000000"/>
          <w:sz w:val="24"/>
          <w:szCs w:val="24"/>
        </w:rPr>
        <w:t>Av. Santa Catarina, 1022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, Centro, </w:t>
      </w:r>
      <w:r w:rsidR="00FD3076">
        <w:rPr>
          <w:rFonts w:ascii="Times New Roman" w:hAnsi="Times New Roman" w:cs="Times New Roman"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, SC, CEP </w:t>
      </w:r>
      <w:r w:rsidRPr="00EC4682">
        <w:rPr>
          <w:rFonts w:ascii="Times New Roman" w:hAnsi="Times New Roman" w:cs="Times New Roman"/>
          <w:color w:val="2E2E2E"/>
          <w:sz w:val="24"/>
          <w:szCs w:val="24"/>
        </w:rPr>
        <w:t>89</w:t>
      </w:r>
      <w:r w:rsidR="00FD3076">
        <w:rPr>
          <w:rFonts w:ascii="Times New Roman" w:hAnsi="Times New Roman" w:cs="Times New Roman"/>
          <w:color w:val="2E2E2E"/>
          <w:sz w:val="24"/>
          <w:szCs w:val="24"/>
        </w:rPr>
        <w:t>840</w:t>
      </w:r>
      <w:r w:rsidRPr="00EC4682">
        <w:rPr>
          <w:rFonts w:ascii="Times New Roman" w:hAnsi="Times New Roman" w:cs="Times New Roman"/>
          <w:color w:val="2E2E2E"/>
          <w:sz w:val="24"/>
          <w:szCs w:val="24"/>
        </w:rPr>
        <w:t xml:space="preserve">-000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EC4682" w:rsidRDefault="00FD3076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Coronel Freitas</w:t>
      </w:r>
      <w:r w:rsidR="00EC4682"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– Santa Catarina.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FD3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 ANÁLISE DA DOCUMENTAÇÃO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– A análise dos documentos de habilitação deverá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observar as seguintes normas: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Os envelopes serão abertos e rubricados pelos membros da comissão permanente de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Licitações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MUNICÍPIO.</w:t>
      </w:r>
    </w:p>
    <w:p w:rsidR="00ED61ED" w:rsidRDefault="00ED61ED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076" w:rsidRPr="00EC4682" w:rsidRDefault="00FD3076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 Comissão analisará a documentação de habilitação no prazo máximo de 10 (dez) dias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corridos, contados a partir de seu recebimento.</w:t>
      </w:r>
    </w:p>
    <w:p w:rsidR="00FD3076" w:rsidRPr="00EC4682" w:rsidRDefault="00FD3076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Decidido sobre as contestações ou recursos referentes à habilitação da interessada, as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decisões respectivas constarão em processo.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FD3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CREDENCIAMENTO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Após o recebimento da documentação de habilitação, julgada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regular pelo órgão técnico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- FMS,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através da comissão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permanente de licitações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, credenciará gradativamente os profissionais 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instituições necessárias para a realização dos referido serviços especializados.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7.1.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será formalizado por Decreto do Executivo Municipal sendo de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caráter precário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C46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intuito </w:t>
      </w:r>
      <w:proofErr w:type="spellStart"/>
      <w:r w:rsidRPr="00EC46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personae</w:t>
      </w:r>
      <w:proofErr w:type="spellEnd"/>
      <w:r w:rsidRPr="00EC46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, podendo ser revogado a qualquer momento a juízo de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conveniência e oportunidade pelo seu expedidor.</w:t>
      </w:r>
    </w:p>
    <w:p w:rsidR="00FD3076" w:rsidRPr="00EC4682" w:rsidRDefault="00FD3076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7.2.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terá validade de 12 (doze) meses, podendo ser renovado por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iguais períodos, mediante Decreto do Executivo Municipal.</w:t>
      </w:r>
    </w:p>
    <w:p w:rsidR="00000CEC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FD3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 ESCALA DE SERVIÇOS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-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</w:t>
      </w:r>
      <w:r w:rsidR="00FD3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FMS¸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através</w:t>
      </w:r>
      <w:proofErr w:type="spellEnd"/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de seu órgão técnico e administrativo, fornecerá ao beneficiários as autorizações para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elaboração dos exames laboratoriais juntamente com relação dos laboratórios credenciamentos 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homologados para tal fim.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8.1. De posse da autorização, o beneficiário, fará livremente a escolha, respeitado os preceitos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legais poderão levar-se em conta a distância da residência da unidade de atendimento e do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profissional/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empresa credenciada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com relação ao local de serviços, a capacitação 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eficiência do credenciado, disponibilidade de horários e acordos entre as partes.</w:t>
      </w:r>
    </w:p>
    <w:p w:rsidR="00FD3076" w:rsidRPr="00EC4682" w:rsidRDefault="00FD3076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8.2. Dependendo da demanda de atendimento verificada no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SAÚDE </w:t>
      </w:r>
      <w:r w:rsidR="00FD30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, em situações de emergência ou em outras situações que se fizer</w:t>
      </w:r>
      <w:r w:rsidR="00FD3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necessário, poderão ser escalados, formal ou verbalmente, vários credenciados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simultaneamente, para realização dos exames, observando-se o que segue: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8.2.1. Os credenciados serão convocados para pronto atendimento na realização de</w:t>
      </w:r>
      <w:r w:rsidR="00D25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exames, devendo comunicar imediatamente a sua abstenção por motivo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impeditivo relevante, sendo que, o órgão técnico e administrativo continuará a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convocação até obter o número de credenciados que julgar necessário para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atender a situação.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8.3. Os serviços deverão ser cumpridos rigorosamente pelos credenciados, devendo qualquer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mudança ou impossibilidade de realização, ser comunicada ao Órgão Técnico 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Administrativo com antecedência mínima de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(sete) dias consecutivos.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8.3.1. A proposição de mudança de credenciado, devidamente justificada, somente será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aceita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caso o credenciado indique o respectivo credenciado com o qual efetuará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 troca e a devida aceitação deste.</w:t>
      </w:r>
    </w:p>
    <w:p w:rsidR="00ED61ED" w:rsidRDefault="00ED61ED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1ED" w:rsidRDefault="00ED61ED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1ED" w:rsidRDefault="00ED61ED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8.3.1.1. O órgão técnico administrativo analisará a justificativa e a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qualificação dos credenciados envolvidos e decidirá se acatará ou não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 mudança de credenciado, sendo que em hipótese alguma, interferirá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no processo em favor de nenhum credenciado.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8.3.2. Justificada a impossibilidade de realização e esta aceita, o órgão técnico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administrativo utilizar-se-á do poder discricionário que lhe é conferido para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redistribuir os exames, convocando os demais credenciados na categoria até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obter o preenchimento.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8.3.3. Havendo necessidade o órgão técnico administrativo poderá propor mudança de</w:t>
      </w:r>
      <w:r w:rsidR="00357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credenciado ou convocar credenciados remanescentes, devendo para tal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comunicar com antecedência aos credenciados, ressalvado a hipótese do subitem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8.2.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D25A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DAS SANÇÕES ADMINISTRATIVAS E DESCREDENCIAMENTO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9.1.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 descumprimento total ou parcial das obrigações assumidas com 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sujeitará a pessoa física ou jurídica, no que couber, às sanções</w:t>
      </w:r>
      <w:r w:rsidR="000B5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previstas no capítulo IV da Lei 8.666/93, garantida prévia defesa, ficando estipuladas as</w:t>
      </w:r>
      <w:r w:rsidR="00357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seguintes penalidades, pelo não cumprimento de quaisquer obrigações assumidas com o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CREDENCIAMENTO: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9.1.1. Advertência por escrito;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9.1.2. Suspensão temporária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por prazo não superior a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>(dois) meses;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9.1.3. Cancelamento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CREDENCIAMENTO.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9.2. As sanções poderão ser aplicadas independentemente de ter a pessoa física ou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jurídica sido penalizada em contrato, facultada a defesa prévia no respectivo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processo, no prazo de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(cinco) dias úteis, a contar da ciência do ocorrido.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9.3. Ocorrerá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DESCREDENCIAMENTO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automático da pessoa física ou jurídica</w:t>
      </w:r>
      <w:r w:rsidR="00D25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que, por qualquer motivo, esteja impedida de desempenhar a atividade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profissional.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9.4. O não atendimento ao chamado para os profissionais credenciados na forma do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presente edital, quando em período de vigência de sua escala mensal, acarretará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 penalidade prevista no subitem 9.1.2, salvo em caso fortuito ou de força maior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cuja justificativa seja aceita pela administração.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9.5. A reincidência no disposto no subitem anterior imputará a aplicação da</w:t>
      </w:r>
      <w:r w:rsidR="000B5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penalidade prevista no subitem 9.1.3.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D25A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DAS DISPOSIÇÕES GERAIS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10.1. Fazem parte do presente Edital:</w:t>
      </w:r>
    </w:p>
    <w:p w:rsidR="00EC4682" w:rsidRPr="00EC4682" w:rsidRDefault="00EC4682" w:rsidP="00D2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10.1.1. Tabela de valores a serem pagos pelos serviços integrantes do presente Edital</w:t>
      </w:r>
    </w:p>
    <w:p w:rsidR="00EC4682" w:rsidRDefault="00EC4682" w:rsidP="00D2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(ANEXO “C”).</w:t>
      </w:r>
    </w:p>
    <w:p w:rsidR="00D25A57" w:rsidRPr="00EC4682" w:rsidRDefault="00D25A57" w:rsidP="00D2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D2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10.1.2. A minuta do termo de contrato de credenciamento (ANEXO “D”).</w:t>
      </w:r>
    </w:p>
    <w:p w:rsidR="00D25A57" w:rsidRPr="00EC4682" w:rsidRDefault="00D25A57" w:rsidP="00D2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B58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10.1.3. Declarações previstas nos subitem 4.1.1 e 4.1.2 da Cláusula Terceira do</w:t>
      </w:r>
      <w:r w:rsidR="000B5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presente edital (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ANEXOS “A” e “B”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25A57" w:rsidRPr="00EC4682" w:rsidRDefault="00D25A57" w:rsidP="00D2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D2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10.1.4. Formulário Próprio de inscrição (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ANEXOS “E” e “F”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25A57" w:rsidRPr="00EC4682" w:rsidRDefault="00D25A57" w:rsidP="00D2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D2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10.1.5. Declaração de fatos impeditivos (ANEXO “G”).</w:t>
      </w:r>
    </w:p>
    <w:p w:rsidR="00D25A57" w:rsidRPr="00EC4682" w:rsidRDefault="00D25A57" w:rsidP="00D2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D25A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10.2. O presente processo de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poderá ser revogado por razões de</w:t>
      </w:r>
      <w:r w:rsidR="000B5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interesse público decorrentes de fatos supervenientes, devidamente comprovado,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pertinente e suficiente para justificar sua revogação.</w:t>
      </w:r>
    </w:p>
    <w:p w:rsidR="00D25A57" w:rsidRPr="00EC4682" w:rsidRDefault="00D25A57" w:rsidP="00D25A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D25A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10.3. O credenciado tomará ciência e concordará com o Termo de Contrato de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Credenciamento, de acordo com a minuta anexa neste Edital (ANEXO “D”).</w:t>
      </w:r>
    </w:p>
    <w:p w:rsidR="00D25A57" w:rsidRPr="00EC4682" w:rsidRDefault="00D25A57" w:rsidP="00D25A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D25A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10.4. Os casos omissos no presente Edital serão analisados sob os aspectos da Lei n° 8.666/93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 alterações posteriores através da comissão permanente de licitações do Município de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08A">
        <w:rPr>
          <w:rFonts w:ascii="Times New Roman" w:hAnsi="Times New Roman" w:cs="Times New Roman"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, Estado de Santa Catarina.</w:t>
      </w:r>
    </w:p>
    <w:p w:rsidR="00D25A57" w:rsidRPr="00EC4682" w:rsidRDefault="00D25A57" w:rsidP="00D25A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10.5. À comissão permanente de licitações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além do recebimento e exame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da documentação, caberá o julgamento e obediência às disposições aqui estabelecidas,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bem como dirimir sobre dúvidas ou omissões.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10.6. Nenhuma indenização será devida aos participantes pela apresentação da documentação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relativa ao presente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 PÚBLICO.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10.7. Qualquer recurso ou contestação somente poderá ser manifestado por intermédio do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representante legal da pessoa física ou jurídica interessada ou por procurador legalmente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habilitado.</w:t>
      </w:r>
    </w:p>
    <w:p w:rsidR="00D25A57" w:rsidRPr="00EC4682" w:rsidRDefault="00D25A5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DO FORO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– Fica eleito o Foro da Justiça da Comarca de </w:t>
      </w:r>
      <w:r w:rsidR="000B5805">
        <w:rPr>
          <w:rFonts w:ascii="Times New Roman" w:hAnsi="Times New Roman" w:cs="Times New Roman"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, Estado de Santa Catarina, para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dirimir quaisquer dúvidas oriundas da execução deste instrumento, com renúncia de qualquer</w:t>
      </w:r>
      <w:r w:rsidR="0000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outro por mais privilegiado que seja.</w:t>
      </w: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="00EC4682"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-SC,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EC4682"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Fevereiro</w:t>
      </w:r>
      <w:r w:rsidR="00EC4682"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00CEC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CEC" w:rsidRPr="00EC4682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</w:t>
      </w:r>
      <w:proofErr w:type="gramEnd"/>
    </w:p>
    <w:p w:rsidR="00EC4682" w:rsidRPr="00EC4682" w:rsidRDefault="00D25A57" w:rsidP="0000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MAURI JOSÉ ZUCCO</w:t>
      </w:r>
    </w:p>
    <w:p w:rsidR="00EC4682" w:rsidRDefault="00D25A57" w:rsidP="0000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</w:t>
      </w:r>
    </w:p>
    <w:p w:rsidR="00000CEC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CEC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CEC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CEC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CEC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CEC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A63" w:rsidRDefault="00097A63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CEC" w:rsidRDefault="00000CEC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61ED" w:rsidRPr="00EC4682" w:rsidRDefault="00ED61ED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EDITAL DE 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D25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</w:t>
      </w:r>
    </w:p>
    <w:p w:rsidR="00EC4682" w:rsidRDefault="00EC4682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“A”</w:t>
      </w:r>
    </w:p>
    <w:p w:rsidR="00750DAF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Pr="00EC4682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RAZÃO SOCIAL: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CIDADE: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ESTADO: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CNPJ OU CPF: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FONE:</w:t>
      </w:r>
    </w:p>
    <w:p w:rsidR="00750DAF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0DAF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0DAF" w:rsidRDefault="00EC4682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À Comissão Permanente de Licitações da Prefeitura Municipal de </w:t>
      </w:r>
      <w:r w:rsidR="00D25A57">
        <w:rPr>
          <w:rFonts w:ascii="Times New Roman" w:hAnsi="Times New Roman" w:cs="Times New Roman"/>
          <w:color w:val="000000"/>
          <w:sz w:val="24"/>
          <w:szCs w:val="24"/>
        </w:rPr>
        <w:t xml:space="preserve">Coronel Freitas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– SC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0DAF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0DAF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</w:t>
      </w:r>
    </w:p>
    <w:p w:rsidR="00750DAF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Pr="00EC4682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A proponente abaixo assinada, interessada no credenciamento previsto no Processo de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Licitação modalidade de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INEXIGIBILIDADE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da Prefeitura Municipal, através do Fundo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Municipal da Saúde de </w:t>
      </w:r>
      <w:r w:rsidR="00D25A57">
        <w:rPr>
          <w:rFonts w:ascii="Times New Roman" w:hAnsi="Times New Roman" w:cs="Times New Roman"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– FMS, através de seu representante legal, declara que conhece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integralmente as normas estabelecidas e que aceita todas as condições para cumprimento das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obrigações constantes no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D25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 E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SEUS ANEXOS, DESTINADO AO CREDENCIAMENTO DE SERVIÇOS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ESPECIALIZADOS NA ÁREA DE SAÚDE PÚBLICA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para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SAÚDE DE </w:t>
      </w:r>
      <w:r w:rsidR="00D25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FMS.</w:t>
      </w: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 e Data</w:t>
      </w: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Pr="00EC4682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Assinatura e identificação do representante legal da empresa</w:t>
      </w: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61ED" w:rsidRDefault="00ED61ED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61ED" w:rsidRDefault="00ED61ED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61ED" w:rsidRDefault="00ED61ED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61ED" w:rsidRDefault="00ED61ED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B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</w:t>
      </w:r>
    </w:p>
    <w:p w:rsidR="00EC4682" w:rsidRPr="00EC4682" w:rsidRDefault="00EC4682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“B”</w:t>
      </w: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RAZÃO SOCIAL: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CIDADE: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ESTADO: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CNPJ OU CPF: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FONE:</w:t>
      </w: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À Comissão Permanente de Licitações da Prefeitura Municipal de</w:t>
      </w:r>
      <w:r w:rsidR="00D25A57">
        <w:rPr>
          <w:rFonts w:ascii="Times New Roman" w:hAnsi="Times New Roman" w:cs="Times New Roman"/>
          <w:color w:val="000000"/>
          <w:sz w:val="24"/>
          <w:szCs w:val="24"/>
        </w:rPr>
        <w:t xml:space="preserve"> Coronel Freitas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– SC</w:t>
      </w: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</w:t>
      </w:r>
    </w:p>
    <w:p w:rsidR="00750DAF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Pr="00EC4682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A proponente abaixo assinada, interessada no credenciamento previsto no Processo de</w:t>
      </w:r>
      <w:r w:rsidR="00D25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Licitação modalidade de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INEXIGIBILIDADE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da Prefeitura Municipal, através do Fundo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Municipal de Saúde de </w:t>
      </w:r>
      <w:r w:rsidR="00D25A57">
        <w:rPr>
          <w:rFonts w:ascii="Times New Roman" w:hAnsi="Times New Roman" w:cs="Times New Roman"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– FMS, através de seu representante legal, declara que possui total e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plena disponibilidade para realização (de exames laboratoriais estabelecido na Cláusula Segunda –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Do Objeto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D25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FMS, DESTINADO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AO CREDENCIAMENTO DE SERVIÇOS ESPECIALIZADOS NA ÁREA DE SAÚDE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PÚBLICA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para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</w:t>
      </w:r>
      <w:r w:rsidR="00D25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FMS.</w:t>
      </w: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Pr="00EC4682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 e Data</w:t>
      </w: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Pr="00EC4682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Assinatura e identificação do representante legal da empresa</w:t>
      </w: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Pr="00EC4682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0B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</w:t>
      </w:r>
    </w:p>
    <w:p w:rsidR="00EC4682" w:rsidRDefault="00EC4682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“C”</w:t>
      </w:r>
    </w:p>
    <w:p w:rsidR="00750DAF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781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20"/>
        <w:gridCol w:w="1320"/>
        <w:gridCol w:w="1000"/>
        <w:gridCol w:w="820"/>
        <w:gridCol w:w="1451"/>
      </w:tblGrid>
      <w:tr w:rsidR="005D3204" w:rsidRPr="005D3204" w:rsidTr="005D3204">
        <w:trPr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204" w:rsidRDefault="005D3204" w:rsidP="00AB5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AB55C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VALORES DA TABELA SUS</w:t>
            </w:r>
          </w:p>
          <w:p w:rsidR="00AB55C6" w:rsidRPr="00AB55C6" w:rsidRDefault="00AB55C6" w:rsidP="00AB5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FFFFFF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D3204" w:rsidRPr="005D3204" w:rsidTr="005D3204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Quantidade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VALOR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Hemograma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16440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Hematócrito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Larvas nas fezes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825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Ovos e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cis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. Fezes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825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Sangue Oculto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132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E.QU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10360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Antibiograma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747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Urocultura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843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Colesterol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4625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Col. HDL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6318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Col. LDL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6318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Glicemia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4625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Triglicerídeos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7020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Ácido úrico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407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Creatinina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1572,5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Ureia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555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Bilirrubinas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402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1407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TGP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1407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TAP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1365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KTTP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2885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Tempo de Coagulação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955,5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Tempo de Sangramento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955,5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Plaquetas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546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Latex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378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ASLO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226,4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VHS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1365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GRAM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560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 Fresco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560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Beta HCG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2747,5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Planotest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392,5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VDRL/gestante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226,4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VDRL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990,5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Grupo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sang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274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Fator Rh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274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8,96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5376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8,71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1306,5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2628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T4 livre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3480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Sódio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Potássio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11494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Ferritina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935,4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Ferro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175,5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HB.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Glicada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7,86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565,92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IGE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IGM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343,2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617,76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617,76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Proteínas 24h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20,4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17-alfa-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hidroxiprogesterona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10,2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D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Ácido </w:t>
            </w:r>
            <w:proofErr w:type="spellStart"/>
            <w:r w:rsidRPr="005D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valproico</w:t>
            </w:r>
            <w:proofErr w:type="spellEnd"/>
            <w:r w:rsidRPr="005D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31,3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Adenovírus-Anti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27,75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Alfa </w:t>
            </w: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antitripsina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7,36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Alfa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Fetoproteina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45,18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Alfa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Glicoproteina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ácida 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3,68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amilase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androstenediona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11,53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34,59</w:t>
            </w:r>
          </w:p>
        </w:tc>
      </w:tr>
      <w:tr w:rsidR="005D3204" w:rsidRPr="005D3204" w:rsidTr="00AB55C6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anticorpos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anti-plaquetas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31,95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SCL-70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escleroderma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-SM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34,32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-DNA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8,67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17,34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-LA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37,1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-RO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37,1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musculo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liso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34,32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RNP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34,32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transglutaminase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iga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37,1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-tireoglobulina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34,32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BAAR- cultura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5,63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11,26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Baciloscopia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Direta P/ BAAR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BETA 2 -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microglobulina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13,55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40,65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celulas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20,55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calcio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calcio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ionizado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70,2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capac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 </w:t>
            </w: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ligação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total ferro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20,1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carbamazepina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87,65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cardiolipina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cardiolipina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CEA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13,35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66,75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ceruloplasmina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chlamydia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- Anti;  (EIE)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85,8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chlamydia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- Anti;(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Imuno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chumbo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sanguineo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8,83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17,66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citomegalovirus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citomegalovirus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11,61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116,1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clearence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creatinina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35,1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clearence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ureia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35,1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colinesterase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36,8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complemento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85,8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complemento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85,8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complemento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total – CH50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46,25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cortisol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9,86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98,6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creat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fosfoquiinase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5D3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- *CPK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36,8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creatinina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fosf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. -</w:t>
            </w: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mb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(massa)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41,2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curva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glicemica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(5 dosagens)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5D3204" w:rsidRPr="005D3204" w:rsidTr="00AB55C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desidrogenase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alfa-hidroxibutirica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7,02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desidrogenase</w:t>
            </w:r>
            <w:proofErr w:type="spellEnd"/>
            <w:proofErr w:type="gramEnd"/>
            <w:r w:rsidRPr="005D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glutamica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7,02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DHEA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22,5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digoxina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digitalico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8,97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17,94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DHT-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dihidrotestosterona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11,71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58,55</w:t>
            </w:r>
          </w:p>
        </w:tc>
      </w:tr>
      <w:tr w:rsidR="005D3204" w:rsidRPr="005D3204" w:rsidTr="00AB55C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DHEAS (sulfato de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Hidropiandrosterona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13,11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26,22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eletroforese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hemoglobina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5,41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54,1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eletroforese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proteinas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26,52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epstein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baar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IGG–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vca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34,32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epstein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baar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IGM –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vca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34,32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espermograma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5,79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86,85</w:t>
            </w:r>
          </w:p>
        </w:tc>
      </w:tr>
      <w:tr w:rsidR="005D3204" w:rsidRPr="005D3204" w:rsidTr="00AB55C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pesquisa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espermatozoides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(apos vasectomia)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19,2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estradiol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E2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10,15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101,5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Estriol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34,65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fenitoina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35,22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70,44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folato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15,65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fosfatase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alcalina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100,5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fosfatase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ácida –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prostatica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4,02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fosforo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FRUTOSE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4,02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FTA ABS IGM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FTA ABS IGG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D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galactose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7,02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GAMA GT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105,3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Anti-helicobacter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Pylori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34,32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hemoglobina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glicosilada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7,86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235,8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hepatite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– anti HVA IGG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111,3</w:t>
            </w:r>
          </w:p>
        </w:tc>
      </w:tr>
      <w:tr w:rsidR="00ED61ED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ED" w:rsidRPr="005D3204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D" w:rsidRPr="005D3204" w:rsidRDefault="00ED61ED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D" w:rsidRPr="005D3204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D" w:rsidRPr="005D3204" w:rsidRDefault="00ED61ED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61ED" w:rsidRPr="005D3204" w:rsidRDefault="00ED61ED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hepatite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 – anti HBC IGM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111,3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val="en-US" w:eastAsia="pt-BR"/>
              </w:rPr>
              <w:t>hepatite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 B -  anti HBC IGG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111,3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hepatite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B- anti HBE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111,3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hepatite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 – anti HBS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111,3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hepatite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B- HBSAG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111,3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hepatite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B- HBEAG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111,3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hepatite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c- anti 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111,3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herpes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34,32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herpes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34,32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hiv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 e 2 (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elisa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htlv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 e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371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homocisteina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 urina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2,04</w:t>
            </w:r>
          </w:p>
        </w:tc>
      </w:tr>
      <w:tr w:rsidR="005D3204" w:rsidRPr="005D3204" w:rsidTr="00AB55C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hormonios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crescimento humano –</w:t>
            </w:r>
            <w:r w:rsidRPr="005D3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 xml:space="preserve"> HGH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10,21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10,21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horm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foliculo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estimulante </w:t>
            </w:r>
            <w:r w:rsidRPr="005D3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- FSH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7,89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126,24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horm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luteinizante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5D3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- *LH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8,97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143,52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ige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especifico por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alergeno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277,5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imunoglobulina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– IGA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34,32</w:t>
            </w:r>
          </w:p>
        </w:tc>
      </w:tr>
      <w:tr w:rsidR="005D3204" w:rsidRPr="005D3204" w:rsidTr="00AB55C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imunoeletroforese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proteinas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- sérica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</w:tr>
      <w:tr w:rsidR="005D3204" w:rsidRPr="005D3204" w:rsidTr="00AB55C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indice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saturação de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trasferrina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ist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Anti -insulina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inibidor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c1 –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esterase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9,25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lactato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desidrogenase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5D3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- *LDH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58,88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litio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13,5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lipase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13,5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macroprolactina</w:t>
            </w:r>
            <w:proofErr w:type="spellEnd"/>
            <w:proofErr w:type="gramEnd"/>
            <w:r w:rsidRPr="005D320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12,15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72,9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magnesio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4,02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micologico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direto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50,28</w:t>
            </w:r>
          </w:p>
        </w:tc>
      </w:tr>
      <w:tr w:rsidR="005D3204" w:rsidRPr="005D3204" w:rsidTr="00AB55C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microalbuminuria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- (amostra isolada)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81,2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mononucleose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muco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-proteinas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10,05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paratormonio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</w:t>
            </w:r>
            <w:r w:rsidRPr="005D320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*PTH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43,13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86,26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D61ED" w:rsidRDefault="00ED61ED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PCR-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proteina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 reativa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84,9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PCR- (quantitativo)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148</w:t>
            </w:r>
          </w:p>
        </w:tc>
      </w:tr>
      <w:tr w:rsidR="005D3204" w:rsidRPr="005D3204" w:rsidTr="00AB55C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pesquisa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cadeias leves KAPPA e LAMBDA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</w:tr>
      <w:tr w:rsidR="005D3204" w:rsidRPr="005D3204" w:rsidTr="00AB55C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pesquisa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substancias redutoras nas fezes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pesquisa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leveduras nas fezes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8,25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pesquisa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Leucocitos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pesquisa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oxiurus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16,5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progesterona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10,22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61,32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prolactina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10,15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60,9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proteinas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totais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8,4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proteinas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totais e frações –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33,3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reticulocitos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2,73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16,38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rotavirus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rubeola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274,56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rubeola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17,16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274,56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somatomedina</w:t>
            </w:r>
            <w:proofErr w:type="spellEnd"/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igf</w:t>
            </w:r>
            <w:proofErr w:type="spell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15,35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testosterona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livre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13,11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78,66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testosterona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10,43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62,58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tireoglobulina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92,1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toxoplasmose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16,97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101,82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toxoplasmose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18,56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111,36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transferrina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4,12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24,72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vitamina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91,44</w:t>
            </w:r>
          </w:p>
        </w:tc>
      </w:tr>
      <w:tr w:rsidR="005D3204" w:rsidRPr="005D3204" w:rsidTr="00AB55C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vitamina</w:t>
            </w:r>
            <w:proofErr w:type="gramEnd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 25 </w:t>
            </w:r>
            <w:proofErr w:type="spell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hidroxi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91,44</w:t>
            </w:r>
          </w:p>
        </w:tc>
      </w:tr>
      <w:tr w:rsidR="005D3204" w:rsidRPr="005D3204" w:rsidTr="00AB55C6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zinco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15,65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lang w:eastAsia="pt-BR"/>
              </w:rPr>
              <w:t>31,3</w:t>
            </w:r>
          </w:p>
        </w:tc>
      </w:tr>
      <w:tr w:rsidR="005D3204" w:rsidRPr="005D3204" w:rsidTr="00AB55C6">
        <w:trPr>
          <w:trHeight w:val="3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D32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115029,4</w:t>
            </w:r>
          </w:p>
        </w:tc>
      </w:tr>
      <w:tr w:rsidR="005D3204" w:rsidRPr="005D3204" w:rsidTr="005D3204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D3204" w:rsidRPr="005D3204" w:rsidTr="005D3204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04" w:rsidRPr="005D3204" w:rsidRDefault="005D3204" w:rsidP="005D3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D2A" w:rsidRDefault="00036D2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708A" w:rsidRDefault="0016708A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D25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</w:t>
      </w:r>
    </w:p>
    <w:p w:rsidR="00EC4682" w:rsidRDefault="00EC4682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“D”</w:t>
      </w:r>
    </w:p>
    <w:p w:rsidR="000B5805" w:rsidRDefault="000B5805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Pr="00EC4682" w:rsidRDefault="00750DAF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B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CREDENCIAMENTO</w:t>
      </w:r>
    </w:p>
    <w:p w:rsidR="000B5805" w:rsidRDefault="000B5805" w:rsidP="000B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Pr="00EC4682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de </w:t>
      </w:r>
      <w:r w:rsidR="00D25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, pessoa jurídica de direito público interno, CNPJ n.º </w:t>
      </w:r>
      <w:r w:rsidR="00493BB0">
        <w:rPr>
          <w:rFonts w:ascii="Times New Roman" w:hAnsi="Times New Roman" w:cs="Times New Roman"/>
          <w:color w:val="000000"/>
          <w:sz w:val="24"/>
          <w:szCs w:val="24"/>
        </w:rPr>
        <w:t>83.021.824/0001-75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, com sede na </w:t>
      </w:r>
      <w:proofErr w:type="gramStart"/>
      <w:r w:rsidR="00493BB0">
        <w:rPr>
          <w:rFonts w:ascii="Times New Roman" w:hAnsi="Times New Roman" w:cs="Times New Roman"/>
          <w:color w:val="000000"/>
          <w:sz w:val="24"/>
          <w:szCs w:val="24"/>
        </w:rPr>
        <w:t>Av.</w:t>
      </w:r>
      <w:proofErr w:type="gramEnd"/>
      <w:r w:rsidR="00493BB0">
        <w:rPr>
          <w:rFonts w:ascii="Times New Roman" w:hAnsi="Times New Roman" w:cs="Times New Roman"/>
          <w:color w:val="000000"/>
          <w:sz w:val="24"/>
          <w:szCs w:val="24"/>
        </w:rPr>
        <w:t>Santa Catarina, 1022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, Centro, </w:t>
      </w:r>
      <w:r w:rsidR="00493BB0">
        <w:rPr>
          <w:rFonts w:ascii="Times New Roman" w:hAnsi="Times New Roman" w:cs="Times New Roman"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, SC, através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Municipal de Saúde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, vinculado à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Secretaria Municipal de Saúde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, neste ato representado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pel</w:t>
      </w:r>
      <w:r w:rsidR="00493BB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493BB0">
        <w:t xml:space="preserve">prefeito municipal, Senhor </w:t>
      </w:r>
      <w:fldSimple w:instr=" DOCVARIABLE &quot;NomeTitular&quot; \* MERGEFORMAT ">
        <w:r w:rsidR="00493BB0" w:rsidRPr="00EE6778">
          <w:rPr>
            <w:b/>
          </w:rPr>
          <w:t>MAURI JOSÉ ZUCCO</w:t>
        </w:r>
      </w:fldSimple>
      <w:r w:rsidR="00493BB0">
        <w:t xml:space="preserve">, brasileiro, casado, residente e domiciliado na cidade de Coronel Freitas, SC, inscrito no CPF sob o nº 589.592.709-20, doravante denominada simplesmente de </w:t>
      </w:r>
      <w:r w:rsidR="00493BB0">
        <w:rPr>
          <w:b/>
        </w:rPr>
        <w:t>CONTRATANTE</w:t>
      </w:r>
      <w:r w:rsidR="00493BB0"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, nos termos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93B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FMS, CREDENCIA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.................., ............,pessoa (física ou jurídica de direito privado), estabelecida à Rua .............., na cidade e</w:t>
      </w:r>
      <w:r w:rsidR="00493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Município de .............., inscrita no (CPF/CNPJ/MF) sob o nº ....................., representada</w:t>
      </w:r>
      <w:r w:rsidR="00493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por seu titular, Senhor ......................, brasileiro(a), .........., residente e domiciliado</w:t>
      </w:r>
      <w:r w:rsidR="00493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493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cidade e Município de............ Estado de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>, à Rua ...................., inscrita no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CPF/CIC sob o nº ............................, para prestação de serviços especializados de saúde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pública à população do Município através de exames laboratoriais, de acordo com as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seguintes condições:</w:t>
      </w: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DAF" w:rsidRPr="00EC4682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PRIMEIRA – DO OBJETO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: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prestará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serviços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especializados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na área de saúde aos habitantes do Município de</w:t>
      </w:r>
      <w:r w:rsidR="00493BB0">
        <w:rPr>
          <w:rFonts w:ascii="Times New Roman" w:hAnsi="Times New Roman" w:cs="Times New Roman"/>
          <w:color w:val="000000"/>
          <w:sz w:val="24"/>
          <w:szCs w:val="24"/>
        </w:rPr>
        <w:t xml:space="preserve"> Coronel Freitas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, Estado de Santa Catarina, para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fins de realização de exames laboratoriais especificados no Anexo “C” deste Edital, para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atendimento a população do Município conforme a necessidade, mediante encaminhamento e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autorização da Secretaria Municipal de Saúde, através de seu corpo técnico.</w:t>
      </w:r>
    </w:p>
    <w:p w:rsidR="00750DAF" w:rsidRPr="00EC4682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SEGUNDA – DO PREÇO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: O preço ajustado entre as partes será de acordo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com a Tabela de Valores e Serviços, </w:t>
      </w: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“C”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PÚBLICO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93B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que passa a fazer parte do presente Termo de Credenciamento e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aceito pelo credenciado no momento da apresentação de sua proposta, estando inclusos taxas de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administração e outros dispêndios individuais para a realização dos serviços.</w:t>
      </w:r>
    </w:p>
    <w:p w:rsidR="00750DAF" w:rsidRPr="00EC4682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TERCEIRA – DO REAJUSTAMENTO –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 reajustamento ocorrerá</w:t>
      </w:r>
      <w:r w:rsidR="00CE1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quando houver alteração e divulgação da nova Tabela de Valores dos Serviços previstos na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Cláusula anterior, ocasião em que será repassado a todos os credenciados, de acordo com os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percentuais repassados a cada categoria profissional.</w:t>
      </w:r>
    </w:p>
    <w:p w:rsidR="00750DAF" w:rsidRPr="00EC4682" w:rsidRDefault="00750DAF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Única –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 SAÚDE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CORONEL FREITAS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FMS,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poderá utilizar como parâmetro de reajuste os mesmos </w:t>
      </w:r>
    </w:p>
    <w:p w:rsidR="0016708A" w:rsidRDefault="0016708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índices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aplicados pelo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Sistema Único de Saúde - SUS para os mesmos serviços ou serviços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similares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e/ou equivalentes ou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índices oficiais de inflação.</w:t>
      </w:r>
    </w:p>
    <w:p w:rsidR="00CE14ED" w:rsidRPr="00EC4682" w:rsidRDefault="00CE14ED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QUARTA - DAS FONTES DE RECURSOS-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As despesas decorrentes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deste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Termo de Credenciamento, correrão por conta do Orçamento Geral do Município, do seguinte</w:t>
      </w:r>
      <w:r w:rsidR="00CE1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programa: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Órgão: </w:t>
      </w:r>
      <w:proofErr w:type="gramStart"/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Fundo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Unidade: </w:t>
      </w:r>
      <w:proofErr w:type="gramStart"/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.01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Fundo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</w:t>
      </w:r>
      <w:proofErr w:type="spell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./</w:t>
      </w:r>
      <w:proofErr w:type="spell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Ativ</w:t>
      </w:r>
      <w:proofErr w:type="spellEnd"/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.: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2.055</w:t>
      </w: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Dotação: 3.3.90.00.00.00.0.1.002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Aplicações Diretas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QUINTA - DAS PENALIDADES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- O descumprimento total ou parcial das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obrigações assumidas com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sujeitará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CREDENCIADO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, no que couber,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às sanções previstas no capítulo IV da Lei 8.666/93, garantida prévia defesa, ficando ainda,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estipuladas as seguintes penalidades, pelo não cumprimento de quaisquer obrigações assumidas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com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CREDENCIAMENTO: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Advertência por escrito;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Suspensão temporária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por prazo não superior a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(dois)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meses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Cancelamento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CREDENCIAMENTO.</w:t>
      </w:r>
    </w:p>
    <w:p w:rsidR="00CE14ED" w:rsidRPr="00EC4682" w:rsidRDefault="00CE14ED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Primeira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As sanções poderão ser aplicadas independentemente de ter o</w:t>
      </w: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sido penalizado em contrato, facultada a defesa prévia no respectivo processo,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no prazo de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(cinco) dias úteis, a contar da ciência do ocorrido.</w:t>
      </w:r>
    </w:p>
    <w:p w:rsidR="00CE14ED" w:rsidRPr="00EC4682" w:rsidRDefault="00CE14ED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Segunda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- Ocorrerá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DESCREDENCIAMENTO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automático da pessoa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física ou jurídica o não atendimento e manutenção das condições estabelecidas no Edital de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Chamamento Público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N° 00</w:t>
      </w:r>
      <w:r w:rsidR="0009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– FMS, que passa a fazer parte do presente Termo.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SEXTA - DA CESSÃO OU TRANSFERÊNCIA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 presente Termo de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Credenciamento não poderá ser objeto de cessão ou transferência, no todo ou em parte.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SÉTIMA - DA PUBLICAÇÃO DO TERMO DE CREDENCIAMENTO</w:t>
      </w: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- Dentro do prazo legal,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providenciará a publicação do extrato do presente Termo.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OITAVA – DAS OBRIGAÇÕES DO MUNICÍPIO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–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MUNICÍPIO,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através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</w:t>
      </w:r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FMS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obriga-se:</w:t>
      </w:r>
    </w:p>
    <w:p w:rsidR="00750DAF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Primeira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- Efetuar o pagamento ao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de acordo com os</w:t>
      </w: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valores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da Tabela de Valores de Serviços,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“C”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que passa a fazer parte do presente Termo de Credenciamento.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a) Efetuar o pagamento até o 5° (quinto) dia útil do mês subseqüente da realização dos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serviços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>, mediante apresentação pelo credenciado da Nota Fiscal/Fatura no caso de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pessoal jurídica ou nota fiscal municipal de prestação de serviço ou recibo de folha de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pagamento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>, no caso de pessoa física.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b) Efetuar conferência técnica e administrativa das faturas e relações de serviços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apresentados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c) Fiscalizar os serviços e esclarecer dúvidas.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d) Realizar a escala dos serviços especializados ou agendamento, conforme estabelecida na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Cláusula Décima deste Termo de Credenciamento.</w:t>
      </w: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e) Efetuar a retenção da Contribuição ao Regime Geral de Previdência Social, bem como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do Imposto de Renda Retido na Fonte e Imposto Sobre Serviço de Qualquer Natureza,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na forma da legislação vigente,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procedendo os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informes aos respectivos órgãos.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NONA – DAS OBRIGAÇÕES DO CREDENCIADO –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obriga-se a: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a) Atender todos os habitantes do Município, sem nenhum dispêndio a esses, que se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apresentam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para atendimento através de serviços especializados em saúde à nível de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exames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laboratórios conforme requisições do órgão técnico administrativo na forma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estabelecida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na cláusula seguinte.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b) Preencher com exatidão e clareza todos os formulários e documentos obrigatório na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de suas atividades/serviços.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c) Apresentar a nota fiscal/fatura (pessoa jurídica), nota Fiscal Municipal de prestação de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serviço ou recibo de folha de pagamento (pessoa física) relativo aos serviços realizados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com a devida comprovação, até o 2° (segundo) dia útil do mês subseqüente ao da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prestação dos serviços.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d) Comunicar com antecedência de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(sete) dias, a não disponibilidade de prestar os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serviços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>, por motivos devidamente justificados, definindo o período de não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atendimento.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e) Observar todas as normatizações estabelecidas do Sistema Único de Saúde – SUS, pelo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</w:t>
      </w:r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FMS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 demais normas reguladoras dos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serviços de saúde pública.</w:t>
      </w: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f) Cumprir rigorosamente o atendimento dos exames requisitados.</w:t>
      </w:r>
    </w:p>
    <w:p w:rsidR="000B5805" w:rsidRDefault="000B5805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- DAS RESPONSABILIDADES – O CREDENDIADO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assume,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como exclusivamente seus, os riscos e as despesas decorrentes do fornecimento dos serviços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previstos no presente Termo de Credenciamento, inclusive dos profissionais e de todos os materiais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 equipamentos necessários para a execução plena dos serviços prestados.</w:t>
      </w:r>
    </w:p>
    <w:p w:rsidR="000B5805" w:rsidRDefault="000B5805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PRIMEIRA - DOS ÔNUS - O MUNICÍPIO,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MUNICIPAL DE SAÚDE DE </w:t>
      </w:r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não responderá por qualquer ônus, direitos ou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obrigações, vinculações a legislação tributária, trabalhista, providenciaria ou </w:t>
      </w: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lastRenderedPageBreak/>
        <w:t>securitárias</w:t>
      </w:r>
      <w:proofErr w:type="gramEnd"/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decorrentes da execução dos serviços previstos no presente Termo de Credenciamento, cujo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cumprimento e responsabilidade caberão, exclusivamente ao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CREDENCIADO.</w:t>
      </w: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Única –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Para as Pessoas Físicas credenciadas, para efeito da Legislação do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INSS e Imposto de Renda,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considerado os múltiplos vínculos que a mesma vier ter,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independentemente da fonte pagadora ser pública ou privada.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DÉCIMA SEGUNDA – DAS CONDIÇOES GERAIS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: São </w:t>
      </w:r>
      <w:proofErr w:type="spell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condiçõesgerais</w:t>
      </w:r>
      <w:proofErr w:type="spell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do presente Termo de Credenciamento:</w:t>
      </w:r>
    </w:p>
    <w:p w:rsidR="00CE14ED" w:rsidRPr="00EC4682" w:rsidRDefault="00CE14ED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Primeira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Em caso de atraso na entrega das faturas pelo credenciado, o</w:t>
      </w:r>
      <w:r w:rsidR="00CE1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pagamento feito pelo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 SAÚDE DE</w:t>
      </w:r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FMS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será retardado proporcionalmente.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Segunda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Em nenhuma hipótese o credenciado poderá cobrar do</w:t>
      </w:r>
      <w:r w:rsidR="00CE1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beneficiário qualquer importância.</w:t>
      </w:r>
    </w:p>
    <w:p w:rsidR="00750DAF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Terceira - MUNICÍPIO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 SAÚDE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reserva-se o direito de, após a conferência técnica e administrativa efetuada por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profissionais habilitados, das faturas apresentadas, solicitar perícia e informações adicionais e, em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justificando, glosar despesas e procedimentos.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Quarta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A remuneração recebida pelo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não gerará direito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adquirido ou ato jurídico perfeito, não havendo nenhum vínculo de natureza trabalhista ou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previdenciária.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Quinta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Em atendimento ao Art. 95, § 2º, “c” da Lei 8.212/91, ao Art. 27,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“a” da Lei 8.036/90, o pagamento fica condicionado </w:t>
      </w: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apresentação dos seguintes documentos: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I - certidão de débitos junto ao INSS;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II - Certidão de débitos junto ao FGTS;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III - Cópia da Folha de pagamento, quando os serviços especializados forem prestados por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funcionários, devidamente assinada por este.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1°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Os incisos I e II, a critério do órgão competente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poderá ser</w:t>
      </w:r>
      <w:r w:rsidR="00CE1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dispensados por simples verificação de sua regularidade em site web específica.</w:t>
      </w: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2°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Verificada a sua inadimplência haverá suspensão do pagamento até a sua regularização.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Sexta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poderá descredenciar-se desde que comunique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oficialmente ao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</w:t>
      </w:r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FMS,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com antecedência mínima de 30 (trinta) dias.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Sétima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É vedado ao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delegar ou transferir a terceiros, em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todo ou em parte os serviços previstos neste termo.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Oitava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Os casos omissos serão discutidos e analisados pelo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MUNICÍPIO,</w:t>
      </w:r>
      <w:r w:rsidR="00750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</w:t>
      </w:r>
      <w:r w:rsidR="00CE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FMS,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sob os aspectos da legislação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pertinente, visando sempre o melhor atendimento á saúde pública da população do Município de </w:t>
      </w:r>
      <w:r w:rsidR="00CE14ED">
        <w:rPr>
          <w:rFonts w:ascii="Times New Roman" w:hAnsi="Times New Roman" w:cs="Times New Roman"/>
          <w:color w:val="000000"/>
          <w:sz w:val="24"/>
          <w:szCs w:val="24"/>
        </w:rPr>
        <w:t>Coronel Freitas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– Santa Catarina.</w:t>
      </w:r>
    </w:p>
    <w:p w:rsidR="000B5805" w:rsidRDefault="000B5805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708A" w:rsidRDefault="0016708A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Nona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 presente Termo de Credenciamento rege-se pelas disposições</w:t>
      </w: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expressas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na Lei Federal n° 8.666/93 de 21 de junho de 1.993 e demais alterações posteriores</w:t>
      </w: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vigentes</w:t>
      </w:r>
      <w:proofErr w:type="gram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e pelos preceitos do Direito Público, </w:t>
      </w:r>
      <w:proofErr w:type="spellStart"/>
      <w:r w:rsidRPr="00EC4682">
        <w:rPr>
          <w:rFonts w:ascii="Times New Roman" w:hAnsi="Times New Roman" w:cs="Times New Roman"/>
          <w:color w:val="000000"/>
          <w:sz w:val="24"/>
          <w:szCs w:val="24"/>
        </w:rPr>
        <w:t>aplicando-se-lhe</w:t>
      </w:r>
      <w:proofErr w:type="spellEnd"/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supletivamente os princípios da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Teoria Geral dos Contratos e as disposições do Direito Privado.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Décima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Passa a fazer parte Integrante do presente Termo o Edital de</w:t>
      </w: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Chamamento Público n° 00</w:t>
      </w:r>
      <w:r w:rsidR="001670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0B58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– FMS e seus respectivos anexos.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Sub-Cláusula Décima Primeira -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Este credenciamento será formalizado por Decreto do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Executivo Municipal sendo de caráter precário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C46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intuito </w:t>
      </w:r>
      <w:proofErr w:type="spellStart"/>
      <w:r w:rsidRPr="00EC46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personae</w:t>
      </w:r>
      <w:proofErr w:type="spellEnd"/>
      <w:r w:rsidRPr="00EC46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, podendo ser revogado a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qualquer momento a juízo de conveniência e oportunidade pelo seu expedidor.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TERCEIRA – DO FORO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- O Foro do presente Termo de</w:t>
      </w:r>
      <w:r w:rsidR="000B5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Credenciamento será a Comarca de </w:t>
      </w:r>
      <w:r w:rsidR="000B5805">
        <w:rPr>
          <w:rFonts w:ascii="Times New Roman" w:hAnsi="Times New Roman" w:cs="Times New Roman"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- SC, excluído qualquer outro, e, para firmeza e validade do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que ficou acordado, foi lavrado o presente termo de Credenciamento em 04 (quatro) vias de igual</w:t>
      </w:r>
      <w:r w:rsidR="000B5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teor e forma, que, depois de lido e achado conforme, é assinado pelas partes e por duas testemunhas</w:t>
      </w:r>
      <w:r w:rsidR="0075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que a todo assistiram.</w:t>
      </w: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Coronel Freitas </w:t>
      </w:r>
      <w:r w:rsidR="00EC4682"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4682"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SC, ____ de _______ de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750DAF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0DAF" w:rsidRPr="00EC4682" w:rsidRDefault="00750DAF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--------------------------</w:t>
      </w:r>
    </w:p>
    <w:p w:rsidR="00EC4682" w:rsidRPr="00EC4682" w:rsidRDefault="000669F1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Mauri José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Zucco</w:t>
      </w:r>
      <w:proofErr w:type="spellEnd"/>
    </w:p>
    <w:p w:rsidR="00EC4682" w:rsidRDefault="000669F1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</w:t>
      </w:r>
    </w:p>
    <w:p w:rsidR="000669F1" w:rsidRDefault="000669F1" w:rsidP="0016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9F1" w:rsidRDefault="000669F1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9F1" w:rsidRPr="00EC4682" w:rsidRDefault="000669F1" w:rsidP="00750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6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Credenciado</w:t>
      </w:r>
    </w:p>
    <w:p w:rsidR="000669F1" w:rsidRDefault="000669F1" w:rsidP="0006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9F1" w:rsidRDefault="000669F1" w:rsidP="0006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9F1" w:rsidRDefault="000669F1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9F1" w:rsidRPr="00EC4682" w:rsidRDefault="000669F1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TESTEMUNHAS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5805" w:rsidRDefault="000B5805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6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EDITAL DE 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B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</w:t>
      </w:r>
    </w:p>
    <w:p w:rsidR="00EC4682" w:rsidRDefault="00EC4682" w:rsidP="0006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ESPECIALIDADE </w:t>
      </w: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...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</w:t>
      </w:r>
    </w:p>
    <w:p w:rsidR="000669F1" w:rsidRPr="00EC4682" w:rsidRDefault="000669F1" w:rsidP="0006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6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“E”</w:t>
      </w:r>
    </w:p>
    <w:p w:rsidR="00EC4682" w:rsidRDefault="00EC4682" w:rsidP="0006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INSCRIÇÃO PARA PESSOA FÍSICA</w:t>
      </w:r>
    </w:p>
    <w:p w:rsidR="000669F1" w:rsidRDefault="000669F1" w:rsidP="0006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9F1" w:rsidRDefault="000669F1" w:rsidP="0006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9F1" w:rsidRPr="00EC4682" w:rsidRDefault="000669F1" w:rsidP="0006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– DADOS DE IDENTIFICAÇÃO</w:t>
      </w:r>
    </w:p>
    <w:p w:rsidR="00EC4682" w:rsidRPr="00EC4682" w:rsidRDefault="00EC4682" w:rsidP="000669F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da Pessoa Física</w:t>
      </w:r>
      <w:proofErr w:type="gramStart"/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CPF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</w:p>
    <w:p w:rsidR="000669F1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Número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Bairro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CEP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Estado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DDD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Fone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 </w:t>
      </w:r>
      <w:proofErr w:type="spellStart"/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</w:t>
      </w:r>
      <w:proofErr w:type="spellEnd"/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Eletrônico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</w:t>
      </w:r>
    </w:p>
    <w:p w:rsidR="000669F1" w:rsidRPr="00EC4682" w:rsidRDefault="000669F1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– VÍNCULO EMPREGATÍCIO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da Empresa (01</w:t>
      </w: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                                   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CNPJ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0669F1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</w:t>
      </w:r>
      <w:proofErr w:type="gramStart"/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Número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Bairro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________________________M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unicípio</w:t>
      </w:r>
      <w:r w:rsidR="00A70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CEP</w:t>
      </w:r>
      <w:r w:rsidR="00A70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Estado</w:t>
      </w:r>
      <w:r w:rsidR="00A70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DDD</w:t>
      </w:r>
      <w:r w:rsidR="00A70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Fone</w:t>
      </w:r>
      <w:r w:rsidR="00A70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</w:t>
      </w:r>
      <w:r w:rsidR="00A70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</w:t>
      </w:r>
      <w:proofErr w:type="spellEnd"/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Eletrônico</w:t>
      </w:r>
      <w:r w:rsidR="00A70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</w:t>
      </w:r>
    </w:p>
    <w:p w:rsidR="000669F1" w:rsidRPr="00EC4682" w:rsidRDefault="000669F1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47E4" w:rsidRPr="00EC4682" w:rsidRDefault="00E047E4" w:rsidP="00E0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da Empresa (0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                                   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CNPJ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E047E4" w:rsidRDefault="00E047E4" w:rsidP="00E0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Número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</w:p>
    <w:p w:rsidR="00E047E4" w:rsidRPr="00EC4682" w:rsidRDefault="00E047E4" w:rsidP="00E0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Bairro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________________________M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unicípio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E047E4" w:rsidRDefault="00E047E4" w:rsidP="00E0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DDD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                              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</w:t>
      </w:r>
      <w:proofErr w:type="spellEnd"/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Eletrônico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</w:t>
      </w:r>
    </w:p>
    <w:p w:rsidR="00E047E4" w:rsidRPr="00EC4682" w:rsidRDefault="00E047E4" w:rsidP="00E0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9F1" w:rsidRPr="00EC4682" w:rsidRDefault="000669F1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– PROFISSIONAIS PARA PRESTAÇÃO DOS SERVIÇOS</w:t>
      </w:r>
    </w:p>
    <w:p w:rsidR="000669F1" w:rsidRPr="00EC4682" w:rsidRDefault="000669F1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SERVIÇO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                             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NOME DO PROFISSIONAL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(CRM, etc..)</w:t>
      </w:r>
    </w:p>
    <w:p w:rsidR="000669F1" w:rsidRDefault="000669F1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  ____________</w:t>
      </w:r>
    </w:p>
    <w:p w:rsidR="000669F1" w:rsidRDefault="000669F1" w:rsidP="000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  ____________</w:t>
      </w:r>
    </w:p>
    <w:p w:rsidR="000669F1" w:rsidRDefault="000669F1" w:rsidP="000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  ____________</w:t>
      </w:r>
    </w:p>
    <w:p w:rsidR="000669F1" w:rsidRDefault="000669F1" w:rsidP="000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  ____________</w:t>
      </w:r>
    </w:p>
    <w:p w:rsidR="000669F1" w:rsidRDefault="000669F1" w:rsidP="000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  ____________</w:t>
      </w:r>
    </w:p>
    <w:p w:rsidR="000669F1" w:rsidRDefault="000669F1" w:rsidP="0006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  ____________</w:t>
      </w:r>
    </w:p>
    <w:p w:rsidR="000669F1" w:rsidRPr="00EC4682" w:rsidRDefault="000669F1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– RESPONSABILIZO-ME PELA VERACIDADE DAS INFORMAÇÕES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PRESTADAS</w:t>
      </w:r>
    </w:p>
    <w:p w:rsidR="00E047E4" w:rsidRPr="00EC4682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NOME 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CPF</w:t>
      </w:r>
      <w:r w:rsidR="00066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</w:t>
      </w:r>
    </w:p>
    <w:p w:rsidR="000669F1" w:rsidRDefault="000669F1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9F1" w:rsidRPr="00EC4682" w:rsidRDefault="000669F1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  _____________</w:t>
      </w:r>
    </w:p>
    <w:p w:rsidR="000669F1" w:rsidRDefault="000669F1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 e Data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Assinatura</w:t>
      </w:r>
    </w:p>
    <w:p w:rsidR="00EC4682" w:rsidRPr="00EC4682" w:rsidRDefault="00EC4682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EDITAL DE 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B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</w:t>
      </w:r>
    </w:p>
    <w:p w:rsidR="00EC4682" w:rsidRPr="00EC4682" w:rsidRDefault="00EC4682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ESPECIALIDADE </w:t>
      </w: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...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</w:t>
      </w:r>
    </w:p>
    <w:p w:rsidR="00EC4682" w:rsidRDefault="00EC4682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“F”</w:t>
      </w:r>
    </w:p>
    <w:p w:rsidR="00E047E4" w:rsidRPr="00EC4682" w:rsidRDefault="00E047E4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INSCRIÇÃO PARA PESSOA JURÍDICA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– DADOS DE IDENTIFICAÇÃO</w:t>
      </w:r>
    </w:p>
    <w:p w:rsidR="00E047E4" w:rsidRDefault="00E047E4" w:rsidP="00E0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Nome da Empresa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__________________________________________________________ </w:t>
      </w:r>
    </w:p>
    <w:p w:rsidR="00E047E4" w:rsidRPr="00EC4682" w:rsidRDefault="00E047E4" w:rsidP="00E0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Nome Fantasia_____________________________________________________________                                  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CNPJ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E047E4" w:rsidRDefault="00E047E4" w:rsidP="00E0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Número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</w:p>
    <w:p w:rsidR="00E047E4" w:rsidRPr="00EC4682" w:rsidRDefault="00E047E4" w:rsidP="00E0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Bairro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________________________M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unicípio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E047E4" w:rsidRDefault="00E047E4" w:rsidP="00E0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DDD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                              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</w:t>
      </w:r>
      <w:proofErr w:type="spellEnd"/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Eletrônico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</w:t>
      </w:r>
    </w:p>
    <w:p w:rsidR="00E047E4" w:rsidRPr="00EC4682" w:rsidRDefault="00E047E4" w:rsidP="00E04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– DADOS EMPRESARIAIS</w:t>
      </w:r>
    </w:p>
    <w:p w:rsidR="00E047E4" w:rsidRPr="00EC4682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Principal Atividade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Outras Atividades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Número de </w:t>
      </w:r>
      <w:proofErr w:type="spellStart"/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Empregados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_________________________N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úmero</w:t>
      </w:r>
      <w:proofErr w:type="spellEnd"/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Filiais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:rsidR="00E047E4" w:rsidRPr="00EC4682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Tipo de Empresa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47E4" w:rsidRPr="00EC4682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E047E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S.A Capital Aberto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S.A Capital Fechado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Ltda.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Comandita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Associação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Fundação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Capital e Indústria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Nome Coletivo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Firma Individual</w:t>
      </w:r>
    </w:p>
    <w:p w:rsidR="00E047E4" w:rsidRPr="00EC4682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Tipo de Documento de Constituição</w:t>
      </w:r>
    </w:p>
    <w:p w:rsidR="00E047E4" w:rsidRPr="00EC4682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Ata ( ) Contrato Social ( ) Declaração de Firma Individual ( ) Estatuto</w:t>
      </w:r>
    </w:p>
    <w:p w:rsidR="00E047E4" w:rsidRPr="00EC4682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– PROFISSIONAIS PARA PRESTAÇÃO DOS SERVIÇOS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047E4" w:rsidRPr="00EC4682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047E4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SERVIÇO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E047E4">
        <w:rPr>
          <w:rFonts w:ascii="Times New Roman" w:hAnsi="Times New Roman" w:cs="Times New Roman"/>
          <w:b/>
          <w:bCs/>
          <w:color w:val="000000"/>
          <w:sz w:val="18"/>
          <w:szCs w:val="18"/>
        </w:rPr>
        <w:t>NOME DO PROFISSIONAL OU UNIDADE HOSPITALAR</w:t>
      </w:r>
      <w:r w:rsidR="00E047E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47E4">
        <w:rPr>
          <w:rFonts w:ascii="Times New Roman" w:hAnsi="Times New Roman" w:cs="Times New Roman"/>
          <w:b/>
          <w:bCs/>
          <w:color w:val="000000"/>
          <w:sz w:val="18"/>
          <w:szCs w:val="18"/>
        </w:rPr>
        <w:t>(CRM, etc..)</w:t>
      </w:r>
    </w:p>
    <w:p w:rsidR="00E047E4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____________________________________________________     ________________________</w:t>
      </w:r>
    </w:p>
    <w:p w:rsidR="00E047E4" w:rsidRPr="00EC4682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– RESPONSABILIZO-ME PELA VERACIDADE DAS INFORMAÇÕES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PRESTADAS</w:t>
      </w:r>
    </w:p>
    <w:p w:rsidR="00E047E4" w:rsidRPr="00EC4682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CPF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</w:t>
      </w:r>
      <w:r w:rsidR="00E0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</w:t>
      </w:r>
    </w:p>
    <w:p w:rsidR="00E047E4" w:rsidRPr="00EC4682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47E4" w:rsidRDefault="00E047E4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 e Data</w:t>
      </w:r>
    </w:p>
    <w:p w:rsidR="00EC4682" w:rsidRDefault="00EC4682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Assinatura</w:t>
      </w:r>
    </w:p>
    <w:p w:rsidR="00E047E4" w:rsidRPr="00EC4682" w:rsidRDefault="00E047E4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EDITAL DE 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0B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</w:t>
      </w:r>
    </w:p>
    <w:p w:rsidR="00EC4682" w:rsidRDefault="00EC4682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“G”</w:t>
      </w:r>
    </w:p>
    <w:p w:rsidR="00E047E4" w:rsidRPr="00EC4682" w:rsidRDefault="00E047E4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ÇÃO DE FATOS IMPEDETIVOS</w:t>
      </w:r>
    </w:p>
    <w:p w:rsidR="00E047E4" w:rsidRPr="00EC4682" w:rsidRDefault="00E047E4" w:rsidP="00E0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RAZÃO SOCIAL: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ENDEREÇO: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CIDADE: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ESTADO:</w:t>
      </w: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CNPJ OU CPF:</w:t>
      </w: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FONE:</w:t>
      </w:r>
    </w:p>
    <w:p w:rsidR="00975917" w:rsidRPr="00EC4682" w:rsidRDefault="0097591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À Comissão Permanente de Licitações da Prefeitura Municipal de </w:t>
      </w:r>
      <w:r w:rsidR="000B5805">
        <w:rPr>
          <w:rFonts w:ascii="Times New Roman" w:hAnsi="Times New Roman" w:cs="Times New Roman"/>
          <w:color w:val="000000"/>
          <w:sz w:val="24"/>
          <w:szCs w:val="24"/>
        </w:rPr>
        <w:t xml:space="preserve">Coronel Freitas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– SC</w:t>
      </w:r>
    </w:p>
    <w:p w:rsidR="00975917" w:rsidRPr="00EC4682" w:rsidRDefault="0097591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17" w:rsidRDefault="0097591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C4682" w:rsidRDefault="00EC4682" w:rsidP="0097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</w:t>
      </w:r>
    </w:p>
    <w:p w:rsidR="00975917" w:rsidRDefault="00975917" w:rsidP="0097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5917" w:rsidRPr="00EC4682" w:rsidRDefault="0097591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color w:val="000000"/>
          <w:sz w:val="24"/>
          <w:szCs w:val="24"/>
        </w:rPr>
        <w:t>A proponente abaixo assinada, interessada no credenciamento previsto no</w:t>
      </w:r>
      <w:r w:rsidR="00975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Processo de Licitação modalidade de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INEXIGIBILIDADE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da Prefeitura Municipal, através</w:t>
      </w:r>
      <w:r w:rsidR="00975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do Fundo Municipal de Saúde de </w:t>
      </w:r>
      <w:r w:rsidR="000B5805">
        <w:rPr>
          <w:rFonts w:ascii="Times New Roman" w:hAnsi="Times New Roman" w:cs="Times New Roman"/>
          <w:color w:val="000000"/>
          <w:sz w:val="24"/>
          <w:szCs w:val="24"/>
        </w:rPr>
        <w:t>Coronel Freitas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 – FMS, através de seu representante legal, declara,</w:t>
      </w:r>
      <w:r w:rsidR="00975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sob as penas da Lei, que até a presente data inexistem fatos impeditivos para a</w:t>
      </w:r>
      <w:r w:rsidR="00975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habilitação no presente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 PÚBLICO N° 00</w:t>
      </w:r>
      <w:r w:rsidR="001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B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/2013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FMS,</w:t>
      </w:r>
      <w:r w:rsidR="00975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DESTINADO AO CREDENCIAMENTO DE SERVIÇOS ESPECIALIZADOS NA ÁREA</w:t>
      </w:r>
      <w:r w:rsidR="00975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SAÚDE PÚBLICA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 xml:space="preserve">para o 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SAUDE DE </w:t>
      </w:r>
      <w:r w:rsidR="000B5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 - SC</w:t>
      </w: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ciente da</w:t>
      </w:r>
      <w:r w:rsidR="00975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682">
        <w:rPr>
          <w:rFonts w:ascii="Times New Roman" w:hAnsi="Times New Roman" w:cs="Times New Roman"/>
          <w:color w:val="000000"/>
          <w:sz w:val="24"/>
          <w:szCs w:val="24"/>
        </w:rPr>
        <w:t>obrigatoriedade de declarar ocorrências posteriores.</w:t>
      </w:r>
    </w:p>
    <w:p w:rsidR="00975917" w:rsidRDefault="0097591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17" w:rsidRPr="00EC4682" w:rsidRDefault="00975917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682" w:rsidRPr="00EC4682" w:rsidRDefault="00EC4682" w:rsidP="00000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 e Data</w:t>
      </w:r>
    </w:p>
    <w:p w:rsidR="003F7486" w:rsidRPr="00EC4682" w:rsidRDefault="00EC4682" w:rsidP="00000CEC">
      <w:pPr>
        <w:jc w:val="both"/>
        <w:rPr>
          <w:rFonts w:ascii="Times New Roman" w:hAnsi="Times New Roman" w:cs="Times New Roman"/>
          <w:sz w:val="24"/>
          <w:szCs w:val="24"/>
        </w:rPr>
      </w:pPr>
      <w:r w:rsidRPr="00EC4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Assinatura e identificação do representante legal da empresa</w:t>
      </w:r>
    </w:p>
    <w:sectPr w:rsidR="003F7486" w:rsidRPr="00EC4682" w:rsidSect="000669F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27D8"/>
    <w:multiLevelType w:val="multilevel"/>
    <w:tmpl w:val="8EC6D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4682"/>
    <w:rsid w:val="00000CEC"/>
    <w:rsid w:val="00036D2A"/>
    <w:rsid w:val="000669F1"/>
    <w:rsid w:val="00097A63"/>
    <w:rsid w:val="000B5805"/>
    <w:rsid w:val="0016708A"/>
    <w:rsid w:val="002C0D62"/>
    <w:rsid w:val="0035776E"/>
    <w:rsid w:val="00397A83"/>
    <w:rsid w:val="003F7486"/>
    <w:rsid w:val="004838D9"/>
    <w:rsid w:val="00493BB0"/>
    <w:rsid w:val="005D3204"/>
    <w:rsid w:val="006B2C50"/>
    <w:rsid w:val="006B5839"/>
    <w:rsid w:val="00750DAF"/>
    <w:rsid w:val="00795931"/>
    <w:rsid w:val="00975917"/>
    <w:rsid w:val="00A70885"/>
    <w:rsid w:val="00AB55C6"/>
    <w:rsid w:val="00BD0ACB"/>
    <w:rsid w:val="00CE14ED"/>
    <w:rsid w:val="00D25A57"/>
    <w:rsid w:val="00DB2B17"/>
    <w:rsid w:val="00E047E4"/>
    <w:rsid w:val="00EC4682"/>
    <w:rsid w:val="00ED61ED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C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164C-4499-4F6C-9798-D9C1817E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5906</Words>
  <Characters>31897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Héber</dc:creator>
  <cp:lastModifiedBy>Danice</cp:lastModifiedBy>
  <cp:revision>6</cp:revision>
  <cp:lastPrinted>2013-02-18T13:36:00Z</cp:lastPrinted>
  <dcterms:created xsi:type="dcterms:W3CDTF">2013-02-06T17:43:00Z</dcterms:created>
  <dcterms:modified xsi:type="dcterms:W3CDTF">2013-02-18T13:38:00Z</dcterms:modified>
</cp:coreProperties>
</file>