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DE" w:rsidRDefault="00630EDE" w:rsidP="00630EDE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 ATA DE REGISTRO DE PREÇOS Nº 09/2013</w:t>
      </w:r>
    </w:p>
    <w:p w:rsidR="00630EDE" w:rsidRDefault="00630EDE" w:rsidP="00630EDE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16/2013</w:t>
      </w:r>
    </w:p>
    <w:p w:rsidR="00630EDE" w:rsidRDefault="00630EDE" w:rsidP="00630EDE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63/2013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vinte e dois dias do mês de agosto de 2013,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16/2013</w:t>
      </w:r>
      <w:r>
        <w:rPr>
          <w:shadow/>
          <w:color w:val="000000"/>
          <w:szCs w:val="24"/>
        </w:rPr>
        <w:t xml:space="preserve"> por deliberação do Pregoeiro, homologada pela autoridade </w:t>
      </w:r>
      <w:proofErr w:type="gramStart"/>
      <w:r>
        <w:rPr>
          <w:shadow/>
          <w:color w:val="000000"/>
          <w:szCs w:val="24"/>
        </w:rPr>
        <w:t>competente ,</w:t>
      </w:r>
      <w:proofErr w:type="gramEnd"/>
      <w:r>
        <w:rPr>
          <w:shadow/>
          <w:color w:val="000000"/>
          <w:szCs w:val="24"/>
        </w:rPr>
        <w:t xml:space="preserve">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 w:rsidRPr="00356DC8">
        <w:rPr>
          <w:b/>
          <w:shadow/>
          <w:color w:val="000000"/>
          <w:szCs w:val="24"/>
          <w:u w:val="single"/>
        </w:rPr>
        <w:t>LIVROS</w:t>
      </w:r>
      <w:r>
        <w:rPr>
          <w:shadow/>
          <w:color w:val="000000"/>
          <w:szCs w:val="24"/>
        </w:rPr>
        <w:t>,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 Empresa L. MOHR LTDA. ME, inscrita no CNPJ sob o nº 07.261.562/0001-38, estabelecida na Av. </w:t>
      </w:r>
      <w:proofErr w:type="spellStart"/>
      <w:r>
        <w:rPr>
          <w:shadow/>
          <w:color w:val="000000"/>
          <w:szCs w:val="24"/>
        </w:rPr>
        <w:t>Nereu</w:t>
      </w:r>
      <w:proofErr w:type="spellEnd"/>
      <w:r>
        <w:rPr>
          <w:shadow/>
          <w:color w:val="000000"/>
          <w:szCs w:val="24"/>
        </w:rPr>
        <w:t xml:space="preserve"> Ramos, 3335  Sala 04, Itapema - SC, cuja proposta foi classificada em 1º lugar para os itens do objeto desta Ata e no certame acima numerado, consoante as seguintes cláusulas e condições: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 w:rsidRPr="00356DC8">
        <w:rPr>
          <w:b/>
          <w:shadow/>
          <w:color w:val="000000"/>
          <w:szCs w:val="24"/>
          <w:u w:val="single"/>
        </w:rPr>
        <w:t>LIVROS</w:t>
      </w:r>
      <w:r>
        <w:rPr>
          <w:shadow/>
          <w:color w:val="000000"/>
          <w:szCs w:val="24"/>
        </w:rPr>
        <w:t>, pelo período de 12 (doze) meses, para atender as necessidades da Prefeitura Municipal,</w:t>
      </w:r>
      <w:proofErr w:type="gramStart"/>
      <w:r>
        <w:rPr>
          <w:shadow/>
          <w:color w:val="000000"/>
          <w:szCs w:val="24"/>
        </w:rPr>
        <w:t xml:space="preserve">   </w:t>
      </w:r>
      <w:proofErr w:type="gramEnd"/>
      <w:r>
        <w:rPr>
          <w:shadow/>
          <w:color w:val="000000"/>
          <w:szCs w:val="24"/>
        </w:rPr>
        <w:t>ou até que se esgote o total máximo estimado, sendo o que ocorrer primeiro, conforme lotes em anexo: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9645" w:type="dxa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Três Porquinhos mal criados e o lobo bom, autor Liz </w:t>
            </w:r>
            <w:proofErr w:type="spellStart"/>
            <w:r>
              <w:rPr>
                <w:shadow/>
                <w:color w:val="000000"/>
                <w:szCs w:val="24"/>
              </w:rPr>
              <w:t>Pichon</w:t>
            </w:r>
            <w:proofErr w:type="spellEnd"/>
            <w:r>
              <w:rPr>
                <w:shadow/>
                <w:color w:val="000000"/>
                <w:szCs w:val="24"/>
              </w:rPr>
              <w:t>, Ed. Ciranda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Meu Papai, autor Steve </w:t>
            </w:r>
            <w:proofErr w:type="spellStart"/>
            <w:r>
              <w:rPr>
                <w:shadow/>
                <w:color w:val="000000"/>
                <w:szCs w:val="24"/>
              </w:rPr>
              <w:t>Smalttman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Sean Julian,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longe de Casa, autora Elizabeth </w:t>
            </w:r>
            <w:proofErr w:type="spellStart"/>
            <w:r>
              <w:rPr>
                <w:shadow/>
                <w:color w:val="000000"/>
                <w:szCs w:val="24"/>
              </w:rPr>
              <w:t>Baguley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Jane </w:t>
            </w:r>
            <w:proofErr w:type="spellStart"/>
            <w:r>
              <w:rPr>
                <w:shadow/>
                <w:color w:val="000000"/>
                <w:szCs w:val="24"/>
              </w:rPr>
              <w:t>Champaman</w:t>
            </w:r>
            <w:proofErr w:type="spellEnd"/>
            <w:r>
              <w:rPr>
                <w:shadow/>
                <w:color w:val="000000"/>
                <w:szCs w:val="24"/>
              </w:rPr>
              <w:t>, Ed. Ciranda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Meu, autora </w:t>
            </w:r>
            <w:proofErr w:type="spellStart"/>
            <w:r>
              <w:rPr>
                <w:shadow/>
                <w:color w:val="000000"/>
                <w:szCs w:val="24"/>
              </w:rPr>
              <w:t>Tracey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Coreboy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Caroline </w:t>
            </w:r>
            <w:proofErr w:type="spellStart"/>
            <w:r>
              <w:rPr>
                <w:shadow/>
                <w:color w:val="000000"/>
                <w:szCs w:val="24"/>
              </w:rPr>
              <w:t>Pedler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Uma Coelhinha </w:t>
            </w:r>
            <w:proofErr w:type="spellStart"/>
            <w:r>
              <w:rPr>
                <w:shadow/>
                <w:color w:val="000000"/>
                <w:szCs w:val="24"/>
              </w:rPr>
              <w:t>Esquentadinha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autora M Christina </w:t>
            </w:r>
            <w:proofErr w:type="spellStart"/>
            <w:r>
              <w:rPr>
                <w:shadow/>
                <w:color w:val="000000"/>
                <w:szCs w:val="24"/>
              </w:rPr>
              <w:t>Butler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</w:t>
            </w:r>
            <w:proofErr w:type="spellStart"/>
            <w:r>
              <w:rPr>
                <w:shadow/>
                <w:color w:val="000000"/>
                <w:szCs w:val="24"/>
              </w:rPr>
              <w:t>Gavin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Scott Caroline </w:t>
            </w:r>
            <w:proofErr w:type="spellStart"/>
            <w:r>
              <w:rPr>
                <w:shadow/>
                <w:color w:val="000000"/>
                <w:szCs w:val="24"/>
              </w:rPr>
              <w:t>Pedler</w:t>
            </w:r>
            <w:proofErr w:type="spellEnd"/>
            <w:r>
              <w:rPr>
                <w:shadow/>
                <w:color w:val="000000"/>
                <w:szCs w:val="24"/>
              </w:rPr>
              <w:t>, Ed. Ciranda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Uma Noite Estrelada, autora M. Christina </w:t>
            </w:r>
            <w:proofErr w:type="spellStart"/>
            <w:r>
              <w:rPr>
                <w:shadow/>
                <w:color w:val="000000"/>
                <w:szCs w:val="24"/>
              </w:rPr>
              <w:t>Butler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Tina </w:t>
            </w: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MachNaughqon</w:t>
            </w:r>
            <w:proofErr w:type="spellEnd"/>
            <w:proofErr w:type="gram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Um Dia Especial, autora Christine </w:t>
            </w:r>
            <w:proofErr w:type="spellStart"/>
            <w:r>
              <w:rPr>
                <w:shadow/>
                <w:color w:val="000000"/>
                <w:szCs w:val="24"/>
              </w:rPr>
              <w:t>Leeson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Jane </w:t>
            </w:r>
            <w:proofErr w:type="spellStart"/>
            <w:r>
              <w:rPr>
                <w:shadow/>
                <w:color w:val="000000"/>
                <w:szCs w:val="24"/>
              </w:rPr>
              <w:t>Chapmam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Heitor descobre suas patas, autora Catherine </w:t>
            </w:r>
            <w:proofErr w:type="spellStart"/>
            <w:r>
              <w:rPr>
                <w:shadow/>
                <w:color w:val="000000"/>
                <w:szCs w:val="24"/>
              </w:rPr>
              <w:t>Rayner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gramStart"/>
            <w:r>
              <w:rPr>
                <w:shadow/>
                <w:color w:val="000000"/>
                <w:szCs w:val="24"/>
              </w:rPr>
              <w:t>Livro Não Estou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com Sono I, autora Jane Chapman,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Hora de Dormir Pequeninos, autora Claire </w:t>
            </w:r>
            <w:proofErr w:type="spellStart"/>
            <w:r>
              <w:rPr>
                <w:shadow/>
                <w:color w:val="000000"/>
                <w:szCs w:val="24"/>
              </w:rPr>
              <w:lastRenderedPageBreak/>
              <w:t>Gail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Yerrill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O Grande Lobo Mau, autora Nick </w:t>
            </w:r>
            <w:proofErr w:type="spellStart"/>
            <w:r>
              <w:rPr>
                <w:shadow/>
                <w:color w:val="000000"/>
                <w:szCs w:val="24"/>
              </w:rPr>
              <w:t>Ward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A Minha Vez, autor </w:t>
            </w:r>
            <w:proofErr w:type="spellStart"/>
            <w:r>
              <w:rPr>
                <w:shadow/>
                <w:color w:val="000000"/>
                <w:szCs w:val="24"/>
              </w:rPr>
              <w:t>Daviod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Bedford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Elaine Field,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O Gato e o Rato, autora </w:t>
            </w:r>
            <w:proofErr w:type="spellStart"/>
            <w:r>
              <w:rPr>
                <w:shadow/>
                <w:color w:val="000000"/>
                <w:szCs w:val="24"/>
              </w:rPr>
              <w:t>Chisyan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Diane Fox,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Quem está aí</w:t>
            </w:r>
            <w:proofErr w:type="gramStart"/>
            <w:r>
              <w:rPr>
                <w:shadow/>
                <w:color w:val="000000"/>
                <w:szCs w:val="24"/>
              </w:rPr>
              <w:t>?,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gramStart"/>
            <w:r>
              <w:rPr>
                <w:shadow/>
                <w:color w:val="000000"/>
                <w:szCs w:val="24"/>
              </w:rPr>
              <w:t>autora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Isabel </w:t>
            </w:r>
            <w:proofErr w:type="spellStart"/>
            <w:r>
              <w:rPr>
                <w:shadow/>
                <w:color w:val="000000"/>
                <w:szCs w:val="24"/>
              </w:rPr>
              <w:t>Glamble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Tim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Warnes,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As verdadeiras histórias de Cinderela e suas irmãs feias, autora Lis </w:t>
            </w:r>
            <w:proofErr w:type="spellStart"/>
            <w:r>
              <w:rPr>
                <w:shadow/>
                <w:color w:val="000000"/>
                <w:szCs w:val="24"/>
              </w:rPr>
              <w:t>Pichon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Que tem para o Almoço</w:t>
            </w:r>
            <w:proofErr w:type="gramStart"/>
            <w:r>
              <w:rPr>
                <w:shadow/>
                <w:color w:val="000000"/>
                <w:szCs w:val="24"/>
              </w:rPr>
              <w:t>?,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gramStart"/>
            <w:r>
              <w:rPr>
                <w:shadow/>
                <w:color w:val="000000"/>
                <w:szCs w:val="24"/>
              </w:rPr>
              <w:t>autora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Claire </w:t>
            </w:r>
            <w:proofErr w:type="spellStart"/>
            <w:r>
              <w:rPr>
                <w:shadow/>
                <w:color w:val="000000"/>
                <w:szCs w:val="24"/>
              </w:rPr>
              <w:t>Freedman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O que está acontecendo com Rose</w:t>
            </w:r>
            <w:proofErr w:type="gramStart"/>
            <w:r>
              <w:rPr>
                <w:shadow/>
                <w:color w:val="000000"/>
                <w:szCs w:val="24"/>
              </w:rPr>
              <w:t>?,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gramStart"/>
            <w:r>
              <w:rPr>
                <w:shadow/>
                <w:color w:val="000000"/>
                <w:szCs w:val="24"/>
              </w:rPr>
              <w:t>autor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Pippa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Jagger,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Super Heróis, autor Steve </w:t>
            </w:r>
            <w:proofErr w:type="spellStart"/>
            <w:r>
              <w:rPr>
                <w:shadow/>
                <w:color w:val="000000"/>
                <w:szCs w:val="24"/>
              </w:rPr>
              <w:t>smallmann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Iris e </w:t>
            </w:r>
            <w:proofErr w:type="spellStart"/>
            <w:r>
              <w:rPr>
                <w:shadow/>
                <w:color w:val="000000"/>
                <w:szCs w:val="24"/>
              </w:rPr>
              <w:t>Isaque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autora Catherine </w:t>
            </w:r>
            <w:proofErr w:type="spellStart"/>
            <w:r>
              <w:rPr>
                <w:shadow/>
                <w:color w:val="000000"/>
                <w:szCs w:val="24"/>
              </w:rPr>
              <w:t>Rayner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Lara Lua, autora Elizabeth </w:t>
            </w:r>
            <w:proofErr w:type="spellStart"/>
            <w:r>
              <w:rPr>
                <w:shadow/>
                <w:color w:val="000000"/>
                <w:szCs w:val="24"/>
              </w:rPr>
              <w:t>Baguley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Perdido na Neve, autora Linda </w:t>
            </w:r>
            <w:proofErr w:type="spellStart"/>
            <w:r>
              <w:rPr>
                <w:shadow/>
                <w:color w:val="000000"/>
                <w:szCs w:val="24"/>
              </w:rPr>
              <w:t>Jennings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</w:t>
            </w:r>
            <w:proofErr w:type="spellStart"/>
            <w:r>
              <w:rPr>
                <w:shadow/>
                <w:color w:val="000000"/>
                <w:szCs w:val="24"/>
              </w:rPr>
              <w:t>Sissi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o pássaro, autora Catherine </w:t>
            </w:r>
            <w:proofErr w:type="spellStart"/>
            <w:r>
              <w:rPr>
                <w:shadow/>
                <w:color w:val="000000"/>
                <w:szCs w:val="24"/>
              </w:rPr>
              <w:t>Rayner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A Bruxinha Medrosa, autora </w:t>
            </w:r>
            <w:proofErr w:type="spellStart"/>
            <w:r>
              <w:rPr>
                <w:shadow/>
                <w:color w:val="000000"/>
                <w:szCs w:val="24"/>
              </w:rPr>
              <w:t>Layn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Marlow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O Carneirinho que veio para jantar, autora </w:t>
            </w:r>
            <w:proofErr w:type="spellStart"/>
            <w:r>
              <w:rPr>
                <w:shadow/>
                <w:color w:val="000000"/>
                <w:szCs w:val="24"/>
              </w:rPr>
              <w:t>Joelle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Dreidemy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Descobertas com 12 </w:t>
            </w:r>
            <w:proofErr w:type="spellStart"/>
            <w:r>
              <w:rPr>
                <w:shadow/>
                <w:color w:val="000000"/>
                <w:szCs w:val="24"/>
              </w:rPr>
              <w:t>vol</w:t>
            </w:r>
            <w:proofErr w:type="spellEnd"/>
            <w:r>
              <w:rPr>
                <w:shadow/>
                <w:color w:val="000000"/>
                <w:szCs w:val="24"/>
              </w:rPr>
              <w:t>, Ed. infantil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Encanto e Ternura c/12 livros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Cada Letra uma História c/12 livros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Além do Arco-Íris c/12 volumes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dos Sentimentos, Ed.c/10 volumes, </w:t>
            </w:r>
            <w:proofErr w:type="spellStart"/>
            <w:r>
              <w:rPr>
                <w:shadow/>
                <w:color w:val="000000"/>
                <w:szCs w:val="24"/>
              </w:rPr>
              <w:t>Cedic</w:t>
            </w:r>
            <w:proofErr w:type="spellEnd"/>
            <w:r>
              <w:rPr>
                <w:shadow/>
                <w:color w:val="000000"/>
                <w:szCs w:val="24"/>
              </w:rPr>
              <w:t>, autor Fábio Gonçalves Ferreira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c/10 vol. O que não cabe no meu mundo, </w:t>
            </w:r>
            <w:proofErr w:type="spellStart"/>
            <w:r>
              <w:rPr>
                <w:shadow/>
                <w:color w:val="000000"/>
                <w:szCs w:val="24"/>
              </w:rPr>
              <w:t>Ed.Cedic,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autor Fábio Gonçalves Ferreira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Aprendendo Hábitos de Higiene, autora Anne Carolina de Souza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06 vol., Monteiro Lobato em Quadrinhos – Clássicos Infantis, Ed. Globo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Contos Clássicos recortados c/08 volumes,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Almanaque digital c/5 </w:t>
            </w: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cds</w:t>
            </w:r>
            <w:proofErr w:type="spellEnd"/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run</w:t>
            </w:r>
            <w:proofErr w:type="spellEnd"/>
            <w:r>
              <w:rPr>
                <w:shadow/>
                <w:color w:val="000000"/>
                <w:szCs w:val="24"/>
              </w:rPr>
              <w:t>, material de apoio para o professor pré maternal e maternal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35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Meu Livro de pano selva,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07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04 </w:t>
            </w:r>
            <w:proofErr w:type="gramStart"/>
            <w:r>
              <w:rPr>
                <w:shadow/>
                <w:color w:val="000000"/>
                <w:szCs w:val="24"/>
              </w:rPr>
              <w:t>vol.,</w:t>
            </w:r>
            <w:proofErr w:type="gramEnd"/>
            <w:r>
              <w:rPr>
                <w:shadow/>
                <w:color w:val="000000"/>
                <w:szCs w:val="24"/>
              </w:rPr>
              <w:t xml:space="preserve">Amiguinhos do </w:t>
            </w:r>
            <w:proofErr w:type="spellStart"/>
            <w:r>
              <w:rPr>
                <w:shadow/>
                <w:color w:val="000000"/>
                <w:szCs w:val="24"/>
              </w:rPr>
              <w:t>Zoo</w:t>
            </w:r>
            <w:proofErr w:type="spellEnd"/>
            <w:r>
              <w:rPr>
                <w:shadow/>
                <w:color w:val="000000"/>
                <w:szCs w:val="24"/>
              </w:rPr>
              <w:t>, 1º livro de bebê feito de plástico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Bichos Divertidos, Ed. Toda Livros c/11 volumes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07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Toque e Sinta Animais da </w:t>
            </w:r>
            <w:proofErr w:type="spellStart"/>
            <w:r>
              <w:rPr>
                <w:shadow/>
                <w:color w:val="000000"/>
                <w:szCs w:val="24"/>
              </w:rPr>
              <w:t>lagou</w:t>
            </w:r>
            <w:proofErr w:type="spellEnd"/>
            <w:r>
              <w:rPr>
                <w:shadow/>
                <w:color w:val="000000"/>
                <w:szCs w:val="24"/>
              </w:rPr>
              <w:t>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Toque e Sinta Animais de Estimação,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toque e sinta Animais da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Floresta,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toque e sinta animais da selva,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toque e sinta animais da fazenda,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04 vol. Amiguinhos do </w:t>
            </w:r>
            <w:proofErr w:type="spellStart"/>
            <w:r>
              <w:rPr>
                <w:shadow/>
                <w:color w:val="000000"/>
                <w:szCs w:val="24"/>
              </w:rPr>
              <w:t>Zoo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1º </w:t>
            </w:r>
            <w:proofErr w:type="gramStart"/>
            <w:r>
              <w:rPr>
                <w:shadow/>
                <w:color w:val="000000"/>
                <w:szCs w:val="24"/>
              </w:rPr>
              <w:t>livro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de bebê feito de plástico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Meu livro de pano selva,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Meu Livro de pano fazenda, Ed. Ciranda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Meu livro de pano hora de brincar, </w:t>
            </w:r>
            <w:proofErr w:type="gramStart"/>
            <w:r>
              <w:rPr>
                <w:shadow/>
                <w:color w:val="000000"/>
                <w:szCs w:val="24"/>
              </w:rPr>
              <w:t>Ed.</w:t>
            </w:r>
            <w:proofErr w:type="gramEnd"/>
            <w:r>
              <w:rPr>
                <w:shadow/>
                <w:color w:val="000000"/>
                <w:szCs w:val="24"/>
              </w:rPr>
              <w:t>Ciranda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com 03 </w:t>
            </w:r>
            <w:proofErr w:type="spellStart"/>
            <w:r>
              <w:rPr>
                <w:shadow/>
                <w:color w:val="000000"/>
                <w:szCs w:val="24"/>
              </w:rPr>
              <w:t>vol</w:t>
            </w:r>
            <w:proofErr w:type="spellEnd"/>
            <w:r>
              <w:rPr>
                <w:shadow/>
                <w:color w:val="000000"/>
                <w:szCs w:val="24"/>
              </w:rPr>
              <w:t>, Filhotes brilhantes, Peludos encantados,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de cores 12 formas de animais, Ed. </w:t>
            </w:r>
            <w:proofErr w:type="spellStart"/>
            <w:r>
              <w:rPr>
                <w:shadow/>
                <w:color w:val="000000"/>
                <w:szCs w:val="24"/>
              </w:rPr>
              <w:t>Blu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Bolinha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30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Dicionário de inglês e </w:t>
            </w:r>
            <w:proofErr w:type="spellStart"/>
            <w:r>
              <w:rPr>
                <w:shadow/>
                <w:color w:val="000000"/>
                <w:szCs w:val="24"/>
              </w:rPr>
              <w:t>potuguês</w:t>
            </w:r>
            <w:proofErr w:type="spellEnd"/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com 06 vol. Quebra cabeça Peter Pan, Ed. </w:t>
            </w:r>
            <w:proofErr w:type="spellStart"/>
            <w:r>
              <w:rPr>
                <w:shadow/>
                <w:color w:val="000000"/>
                <w:szCs w:val="24"/>
              </w:rPr>
              <w:t>Blu</w:t>
            </w:r>
            <w:proofErr w:type="spellEnd"/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51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Vire e escute os </w:t>
            </w:r>
            <w:proofErr w:type="spellStart"/>
            <w:r>
              <w:rPr>
                <w:shadow/>
                <w:color w:val="000000"/>
                <w:szCs w:val="24"/>
              </w:rPr>
              <w:t>animaisinhos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texto de </w:t>
            </w:r>
            <w:proofErr w:type="spellStart"/>
            <w:r>
              <w:rPr>
                <w:shadow/>
                <w:color w:val="000000"/>
                <w:szCs w:val="24"/>
              </w:rPr>
              <w:t>Patrizia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Nencini</w:t>
            </w:r>
            <w:proofErr w:type="spellEnd"/>
            <w:r>
              <w:rPr>
                <w:shadow/>
                <w:color w:val="000000"/>
                <w:szCs w:val="24"/>
              </w:rPr>
              <w:t>, Ed. Todo Livro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52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c/03 vol. Grandes Olhos, Aventura na Savana, Aventura na Fazenda e Aventura no mar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53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c/04 vol. A festa dos bichos um livro com som, Um adorável e divertido, Ed. Todo Livro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54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Coleção c/04 vol. Livros fantoches Amigos na Savana, Na selva, Na fazenda, Na floresta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55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01 vol. Princesas mágicas com diferentes pop </w:t>
            </w:r>
            <w:proofErr w:type="spellStart"/>
            <w:r>
              <w:rPr>
                <w:shadow/>
                <w:color w:val="000000"/>
                <w:szCs w:val="24"/>
              </w:rPr>
              <w:t>ups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gramStart"/>
            <w:r>
              <w:rPr>
                <w:shadow/>
                <w:color w:val="000000"/>
                <w:szCs w:val="24"/>
              </w:rPr>
              <w:t>3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D,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56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Livro 01 vol. Animais do Barulho / Sons fantásticos 18 sons, Ed. Ciranda Cultural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57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03 vol. Travesseiro Linda História para ouvir e sonhar, Cinderela, </w:t>
            </w:r>
            <w:proofErr w:type="spellStart"/>
            <w:r>
              <w:rPr>
                <w:shadow/>
                <w:color w:val="000000"/>
                <w:szCs w:val="24"/>
              </w:rPr>
              <w:t>Chapéuzinho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Vermelho, Três porquinhos, Ed. </w:t>
            </w:r>
            <w:proofErr w:type="spellStart"/>
            <w:r>
              <w:rPr>
                <w:shadow/>
                <w:color w:val="000000"/>
                <w:szCs w:val="24"/>
              </w:rPr>
              <w:t>Blu</w:t>
            </w:r>
            <w:proofErr w:type="spellEnd"/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Livros sonoros </w:t>
            </w:r>
            <w:proofErr w:type="spellStart"/>
            <w:r>
              <w:rPr>
                <w:shadow/>
                <w:color w:val="000000"/>
                <w:szCs w:val="24"/>
              </w:rPr>
              <w:t>Patati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Patatá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Animais da Floresta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59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Livros sonoros </w:t>
            </w:r>
            <w:proofErr w:type="spellStart"/>
            <w:r>
              <w:rPr>
                <w:shadow/>
                <w:color w:val="000000"/>
                <w:szCs w:val="24"/>
              </w:rPr>
              <w:t>Patati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Patatá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Animais da Fazenda, Ed. </w:t>
            </w:r>
            <w:proofErr w:type="spellStart"/>
            <w:r>
              <w:rPr>
                <w:shadow/>
                <w:color w:val="000000"/>
                <w:szCs w:val="24"/>
              </w:rPr>
              <w:t>Blu</w:t>
            </w:r>
            <w:proofErr w:type="spellEnd"/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60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Livro Ouça e Aprenda com </w:t>
            </w:r>
            <w:proofErr w:type="spellStart"/>
            <w:r>
              <w:rPr>
                <w:shadow/>
                <w:color w:val="000000"/>
                <w:szCs w:val="24"/>
              </w:rPr>
              <w:t>patati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patatá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- ABC com som, Ed. </w:t>
            </w:r>
            <w:proofErr w:type="spellStart"/>
            <w:r>
              <w:rPr>
                <w:shadow/>
                <w:color w:val="000000"/>
                <w:szCs w:val="24"/>
              </w:rPr>
              <w:t>Blu</w:t>
            </w:r>
            <w:proofErr w:type="spellEnd"/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630EDE" w:rsidTr="00630EDE">
        <w:tc>
          <w:tcPr>
            <w:tcW w:w="655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61</w:t>
            </w:r>
          </w:p>
        </w:tc>
        <w:tc>
          <w:tcPr>
            <w:tcW w:w="143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Coleção </w:t>
            </w:r>
            <w:proofErr w:type="spellStart"/>
            <w:r>
              <w:rPr>
                <w:shadow/>
                <w:color w:val="000000"/>
                <w:szCs w:val="24"/>
              </w:rPr>
              <w:t>hello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do 1º ao 5º ano (inglês), Ed. Ática</w:t>
            </w:r>
          </w:p>
        </w:tc>
        <w:tc>
          <w:tcPr>
            <w:tcW w:w="108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630EDE" w:rsidRDefault="00630EDE" w:rsidP="00630EDE">
      <w:pPr>
        <w:rPr>
          <w:shadow/>
          <w:color w:val="000000"/>
          <w:szCs w:val="24"/>
        </w:rPr>
      </w:pPr>
    </w:p>
    <w:p w:rsidR="00630EDE" w:rsidRDefault="00630EDE" w:rsidP="00630EDE">
      <w:pPr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1.1.2. Os preços, os fornecedores, as quantidades e a classificação registrados na presente ata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encontram-se  indicados no quando abaixo:</w:t>
      </w:r>
    </w:p>
    <w:p w:rsidR="00630EDE" w:rsidRDefault="00630EDE" w:rsidP="00630EDE">
      <w:pPr>
        <w:rPr>
          <w:shadow/>
          <w:color w:val="000000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655"/>
        <w:gridCol w:w="1296"/>
        <w:gridCol w:w="3827"/>
        <w:gridCol w:w="2552"/>
        <w:gridCol w:w="992"/>
        <w:gridCol w:w="992"/>
      </w:tblGrid>
      <w:tr w:rsidR="00630EDE" w:rsidTr="001F5E45">
        <w:tc>
          <w:tcPr>
            <w:tcW w:w="655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296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Quant.</w:t>
            </w:r>
          </w:p>
        </w:tc>
        <w:tc>
          <w:tcPr>
            <w:tcW w:w="3827" w:type="dxa"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255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Empresa</w:t>
            </w:r>
          </w:p>
        </w:tc>
        <w:tc>
          <w:tcPr>
            <w:tcW w:w="99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Valor</w:t>
            </w:r>
          </w:p>
        </w:tc>
        <w:tc>
          <w:tcPr>
            <w:tcW w:w="992" w:type="dxa"/>
            <w:hideMark/>
          </w:tcPr>
          <w:p w:rsidR="00630EDE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Classif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96" w:type="dxa"/>
            <w:hideMark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05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Três Porquinhos mal criados e o lobo bom, autor Liz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Pichon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</w:t>
            </w:r>
          </w:p>
        </w:tc>
        <w:tc>
          <w:tcPr>
            <w:tcW w:w="2552" w:type="dxa"/>
            <w:hideMark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96" w:type="dxa"/>
            <w:hideMark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Meu Papai, autor Steve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Smalttman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Sean Julian, Ed. Ciranda Cultural</w:t>
            </w:r>
          </w:p>
        </w:tc>
        <w:tc>
          <w:tcPr>
            <w:tcW w:w="2552" w:type="dxa"/>
            <w:hideMark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96" w:type="dxa"/>
            <w:hideMark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longe de Casa, autora Elizabeth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Baguley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Jane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Champaman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</w:t>
            </w:r>
          </w:p>
        </w:tc>
        <w:tc>
          <w:tcPr>
            <w:tcW w:w="2552" w:type="dxa"/>
            <w:hideMark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Meu, autora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Tracey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Coreboy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Caroline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Pedler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Uma Coelhinha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Esquentadinha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, autora M Christina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Butler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Gavin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Scott Caroline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Pedler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Uma Noite Estrelada, autora M. Christina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Butler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Tina </w:t>
            </w:r>
            <w:proofErr w:type="spellStart"/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MachNaughqon</w:t>
            </w:r>
            <w:proofErr w:type="spellEnd"/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Um Dia Especial, autora Christine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Leeson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Jane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Chapmam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Heitor descobre suas patas, autora Catherine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Rayner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Livro Não Estou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com Sono I, autora Jane Chapman,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Hora de Dormir Pequeninos, autora Claire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Gail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Yerrill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19,30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O Grande Lobo Mau, autora Nick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Ward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A Minha Vez, autor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Daviod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Bedford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Elaine Field,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O Gato e o Rato, autora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Chisyan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Diane Fox,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Quem está aí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?,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autora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Isabel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Glamble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Tim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Warnes,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As verdadeiras histórias de Cinderela e suas irmãs feias, autora Lis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Pichon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Que tem para o Almoço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?,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autora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Claire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Freedman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O que está acontecendo com Rose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?,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autor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Pippa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Jagger, Ed. Ciranda </w:t>
            </w:r>
            <w:r w:rsidRPr="008368E2">
              <w:rPr>
                <w:shadow/>
                <w:color w:val="000000"/>
                <w:sz w:val="22"/>
                <w:szCs w:val="22"/>
              </w:rPr>
              <w:lastRenderedPageBreak/>
              <w:t>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lastRenderedPageBreak/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Super Heróis, autor Steve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smallmann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Iris 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Isaque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, autora Catherine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Rayner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Lara Lua, autora Elizabeth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Baguley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Perdido na Neve, autora Linda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Jennings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Sissi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e o pássaro, autora Catherine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Rayner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A Bruxinha Medrosa, autora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Layn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Marlow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O Carneirinho que veio para jantar, autora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Joelle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Dreidemy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Descobertas com 12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vol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infantil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Encanto e Ternura c/12 livros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Cada Letra uma História c/12 livros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Além do Arco-Íris c/12 volumes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dos Sentimentos, Ed.c/10 volumes,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Cedic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autor Fábio Gonçalves Ferreira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c/10 vol. O que não cabe no meu mundo,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Ed.Cedic,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autor Fábio Gonçalves Ferreira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Aprendendo Hábitos de Higiene, autora Anne Carolina de Souza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06 vol., Monteiro Lobato em Quadrinhos – Clássicos Infantis, Ed. Globo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630EDE" w:rsidTr="001F5E45">
        <w:tc>
          <w:tcPr>
            <w:tcW w:w="655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6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Contos Clássicos recortados c/08 volumes, Ed. Ciranda Cultural</w:t>
            </w:r>
          </w:p>
        </w:tc>
        <w:tc>
          <w:tcPr>
            <w:tcW w:w="255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630EDE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39,20</w:t>
            </w:r>
          </w:p>
        </w:tc>
        <w:tc>
          <w:tcPr>
            <w:tcW w:w="992" w:type="dxa"/>
          </w:tcPr>
          <w:p w:rsidR="00630EDE" w:rsidRPr="008368E2" w:rsidRDefault="00630EDE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Almanaque digital c/5 </w:t>
            </w:r>
            <w:proofErr w:type="spellStart"/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cds</w:t>
            </w:r>
            <w:proofErr w:type="spellEnd"/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run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material de apoio para o professor pré maternal e maternal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Meu Livro de pano selva,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04 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vol.,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Amiguinhos do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Zoo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1º livro de bebê feito de plástico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Bichos Divertidos, Ed. Toda Livros c/11 volumes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Toque e Sinta Animais da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lagou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05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Toque e Sinta Animais de Estimação,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05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toque e sinta Animais da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>Floresta,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05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toque e sinta animais da selva,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05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toque e sinta animais da fazenda,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04 vol. Amiguinhos do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Zoo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1º 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livro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de bebê feito de plástico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Meu livro de pano selva,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Meu Livro de pano fazenda, Ed. Ciranda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Meu livro de pano hora de brincar, 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Ed.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>Ciranda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com 03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vol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Filhotes brilhantes, Peludos encantados,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de cores 12 formas de animais, Ed.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Blu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Bolinha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Dicionário de inglês 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potuguês</w:t>
            </w:r>
            <w:proofErr w:type="spellEnd"/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com 06 vol. Quebra cabeça Peter Pan, Ed.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Blu</w:t>
            </w:r>
            <w:proofErr w:type="spellEnd"/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89,40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Vire e escute os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animaisinhos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, texto de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Patrizia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Nencini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>, Ed. Todo Livro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c/03 vol. Grandes Olhos, Aventura na Savana, Aventura na Fazenda e Aventura no mar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c/04 vol. A festa dos bichos um livro com som, Um adorável e divertido, Ed. Todo Livro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59,60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05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Coleção c/04 vol. Livros fantoches Amigos na Savana, Na selva, Na fazenda, Na floresta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119,60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01 vol. Princesas mágicas com diferentes pop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ups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68E2">
              <w:rPr>
                <w:shadow/>
                <w:color w:val="000000"/>
                <w:sz w:val="22"/>
                <w:szCs w:val="22"/>
              </w:rPr>
              <w:t>3</w:t>
            </w:r>
            <w:proofErr w:type="gramEnd"/>
            <w:r w:rsidRPr="008368E2">
              <w:rPr>
                <w:shadow/>
                <w:color w:val="000000"/>
                <w:sz w:val="22"/>
                <w:szCs w:val="22"/>
              </w:rPr>
              <w:t xml:space="preserve"> D,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Livro 01 vol. Animais do Barulho / Sons fantásticos 18 sons, Ed. Ciranda Cultural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03 vol. Travesseiro Linda História para ouvir e sonhar, Cinderela,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Chapéuzinho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Vermelho, Três porquinhos, Ed.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Blu</w:t>
            </w:r>
            <w:proofErr w:type="spellEnd"/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209,70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Livros sonoros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Patati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Patatá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Animais da Floresta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Livros sonoros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Patati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Patatá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Animais da Fazenda, Ed.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Blu</w:t>
            </w:r>
            <w:proofErr w:type="spellEnd"/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Livro Ouça e Aprenda com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patati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patatá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- ABC com som, Ed.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Blu</w:t>
            </w:r>
            <w:proofErr w:type="spellEnd"/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  <w:tr w:rsidR="005C722B" w:rsidTr="001F5E45">
        <w:tc>
          <w:tcPr>
            <w:tcW w:w="655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96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04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827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8368E2">
              <w:rPr>
                <w:shadow/>
                <w:color w:val="000000"/>
                <w:sz w:val="22"/>
                <w:szCs w:val="22"/>
              </w:rPr>
              <w:t xml:space="preserve">Coleção </w:t>
            </w:r>
            <w:proofErr w:type="spellStart"/>
            <w:r w:rsidRPr="008368E2">
              <w:rPr>
                <w:shadow/>
                <w:color w:val="000000"/>
                <w:sz w:val="22"/>
                <w:szCs w:val="22"/>
              </w:rPr>
              <w:t>hello</w:t>
            </w:r>
            <w:proofErr w:type="spellEnd"/>
            <w:r w:rsidRPr="008368E2">
              <w:rPr>
                <w:shadow/>
                <w:color w:val="000000"/>
                <w:sz w:val="22"/>
                <w:szCs w:val="22"/>
              </w:rPr>
              <w:t xml:space="preserve"> do 1º ao 5º ano (inglês), Ed. Ática</w:t>
            </w:r>
          </w:p>
        </w:tc>
        <w:tc>
          <w:tcPr>
            <w:tcW w:w="255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L.MOHR</w:t>
            </w:r>
            <w:proofErr w:type="spellEnd"/>
            <w:r>
              <w:rPr>
                <w:shadow/>
                <w:color w:val="000000"/>
                <w:sz w:val="22"/>
                <w:szCs w:val="22"/>
              </w:rPr>
              <w:t xml:space="preserve"> LTDA.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449,50</w:t>
            </w:r>
          </w:p>
        </w:tc>
        <w:tc>
          <w:tcPr>
            <w:tcW w:w="992" w:type="dxa"/>
          </w:tcPr>
          <w:p w:rsidR="005C722B" w:rsidRPr="008368E2" w:rsidRDefault="005C722B" w:rsidP="001F5E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1º</w:t>
            </w:r>
          </w:p>
        </w:tc>
      </w:tr>
    </w:tbl>
    <w:p w:rsidR="00630EDE" w:rsidRDefault="00630EDE" w:rsidP="00630EDE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 xml:space="preserve">), </w:t>
      </w:r>
      <w:proofErr w:type="gramStart"/>
      <w:r>
        <w:rPr>
          <w:shadow/>
          <w:color w:val="000000"/>
          <w:szCs w:val="24"/>
        </w:rPr>
        <w:t>transporte</w:t>
      </w:r>
      <w:proofErr w:type="gramEnd"/>
      <w:r>
        <w:rPr>
          <w:shadow/>
          <w:color w:val="000000"/>
          <w:szCs w:val="24"/>
        </w:rPr>
        <w:t xml:space="preserve"> de materiais, embalagens, mão-de-obra e qualquer despesa, acessória e/ou necessária, não especificada nesta Ata e no Edital.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3.1.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 de Registro de Preços terá validade de 12 (doze) meses a partir da sua assinatura, ou até que se esgote o valor total, sendo o que ocorrer primeiro.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</w:t>
      </w:r>
      <w:proofErr w:type="gramStart"/>
      <w:r>
        <w:rPr>
          <w:shadow/>
          <w:color w:val="000000"/>
          <w:szCs w:val="24"/>
        </w:rPr>
        <w:t>, passará</w:t>
      </w:r>
      <w:proofErr w:type="gramEnd"/>
      <w:r>
        <w:rPr>
          <w:shadow/>
          <w:color w:val="000000"/>
          <w:szCs w:val="24"/>
        </w:rPr>
        <w:t xml:space="preserve"> a ser denominada detentora da Ata de Registro de preços, após a assinatura desta;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5.5.1. Havendo necessidade de aumentar as quantidades, será comunicado ao detentor com antecedência de, no mínimo, 10 (dez) dias.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2013.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05 – SECRETARIA</w:t>
      </w:r>
      <w:proofErr w:type="gramEnd"/>
      <w:r>
        <w:rPr>
          <w:shadow/>
          <w:color w:val="000000"/>
          <w:szCs w:val="24"/>
        </w:rPr>
        <w:t xml:space="preserve"> EDUCAÇÃO CULTURA E ESPORTES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05.01 – Departamento de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Educação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    </w:t>
      </w:r>
      <w:proofErr w:type="gramStart"/>
      <w:r>
        <w:rPr>
          <w:shadow/>
          <w:color w:val="000000"/>
          <w:szCs w:val="24"/>
        </w:rPr>
        <w:t>2005 – Manutenção</w:t>
      </w:r>
      <w:proofErr w:type="gramEnd"/>
      <w:r>
        <w:rPr>
          <w:shadow/>
          <w:color w:val="000000"/>
          <w:szCs w:val="24"/>
        </w:rPr>
        <w:t xml:space="preserve"> do Ensino Infantil</w:t>
      </w:r>
    </w:p>
    <w:p w:rsidR="00630EDE" w:rsidRDefault="00630EDE" w:rsidP="00630EDE">
      <w:pPr>
        <w:autoSpaceDE w:val="0"/>
        <w:autoSpaceDN w:val="0"/>
        <w:adjustRightInd w:val="0"/>
        <w:ind w:firstLine="708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33.9000.0.1.01 – Recursos Ordinários</w:t>
      </w:r>
    </w:p>
    <w:p w:rsidR="00630EDE" w:rsidRDefault="00630EDE" w:rsidP="00630EDE">
      <w:pPr>
        <w:autoSpaceDE w:val="0"/>
        <w:autoSpaceDN w:val="0"/>
        <w:adjustRightInd w:val="0"/>
        <w:ind w:firstLine="708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33.9000.0.1.01 -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05.01 – Departamento</w:t>
      </w:r>
      <w:proofErr w:type="gramEnd"/>
      <w:r>
        <w:rPr>
          <w:shadow/>
          <w:color w:val="000000"/>
          <w:szCs w:val="24"/>
        </w:rPr>
        <w:t xml:space="preserve"> de Educação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</w:t>
      </w:r>
      <w:proofErr w:type="gramStart"/>
      <w:r>
        <w:rPr>
          <w:shadow/>
          <w:color w:val="000000"/>
          <w:szCs w:val="24"/>
        </w:rPr>
        <w:t>2006 – Manutenção</w:t>
      </w:r>
      <w:proofErr w:type="gramEnd"/>
      <w:r>
        <w:rPr>
          <w:shadow/>
          <w:color w:val="000000"/>
          <w:szCs w:val="24"/>
        </w:rPr>
        <w:t xml:space="preserve"> do Ensino Fundamental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33.9000.0.1.01 – Recursos Ordinários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33.9000.0.1.19 – Recursos do FUNDEB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05.01 – Departamento</w:t>
      </w:r>
      <w:proofErr w:type="gramEnd"/>
      <w:r>
        <w:rPr>
          <w:shadow/>
          <w:color w:val="000000"/>
          <w:szCs w:val="24"/>
        </w:rPr>
        <w:t xml:space="preserve"> de Educação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2012 – Administrativo da Educação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33.9000.0.1.01 – Recursos ordinários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OBS: </w:t>
      </w:r>
      <w:proofErr w:type="gramStart"/>
      <w:r>
        <w:rPr>
          <w:b/>
          <w:bCs/>
          <w:shadow/>
          <w:color w:val="000000"/>
          <w:szCs w:val="24"/>
        </w:rPr>
        <w:t>As Dotações supra</w:t>
      </w:r>
      <w:proofErr w:type="gramEnd"/>
      <w:r>
        <w:rPr>
          <w:b/>
          <w:bCs/>
          <w:shadow/>
          <w:color w:val="000000"/>
          <w:szCs w:val="24"/>
        </w:rPr>
        <w:t xml:space="preserve"> epigrafadas fazem parte do Orçamento – Programa do Município de Coronel Freitas para o Exercício Financeiro de 2013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</w:t>
      </w:r>
      <w:proofErr w:type="gramStart"/>
      <w:r>
        <w:rPr>
          <w:shadow/>
          <w:color w:val="000000"/>
          <w:szCs w:val="24"/>
        </w:rPr>
        <w:t>30 (trinta) dias após o recebimento definitivo da Nota Fiscal / Fatura</w:t>
      </w:r>
      <w:proofErr w:type="gramEnd"/>
      <w:r>
        <w:rPr>
          <w:shadow/>
          <w:color w:val="000000"/>
          <w:szCs w:val="24"/>
        </w:rPr>
        <w:t xml:space="preserve"> contendo o número do Empenho a que se refere e o termo de recebimento, ao Setor de Compras.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 </w:t>
      </w:r>
      <w:proofErr w:type="gramStart"/>
      <w:r>
        <w:rPr>
          <w:shadow/>
          <w:color w:val="000000"/>
          <w:szCs w:val="24"/>
        </w:rPr>
        <w:t>Todas as ocorrências que vierem a prejudicar o andamento da presente Ata</w:t>
      </w:r>
      <w:proofErr w:type="gramEnd"/>
      <w:r>
        <w:rPr>
          <w:shadow/>
          <w:color w:val="000000"/>
          <w:szCs w:val="24"/>
        </w:rPr>
        <w:t>, deverão ser comunicadas imediatamente e por escrito, à Secretaria de Administração e Planejamento que procederá a abertura de processo competente.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</w:t>
      </w:r>
      <w:proofErr w:type="gramStart"/>
      <w:r>
        <w:rPr>
          <w:shadow/>
          <w:color w:val="000000"/>
          <w:szCs w:val="24"/>
        </w:rPr>
        <w:t>às</w:t>
      </w:r>
      <w:proofErr w:type="gramEnd"/>
      <w:r>
        <w:rPr>
          <w:shadow/>
          <w:color w:val="000000"/>
          <w:szCs w:val="24"/>
        </w:rPr>
        <w:t xml:space="preserve"> faltosas as penalidades descritas no item 10.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por correio eletrônico 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</w:t>
      </w:r>
      <w:proofErr w:type="gramStart"/>
      <w:r>
        <w:rPr>
          <w:shadow/>
          <w:color w:val="000000"/>
          <w:szCs w:val="24"/>
        </w:rPr>
        <w:t>, implica</w:t>
      </w:r>
      <w:proofErr w:type="gramEnd"/>
      <w:r>
        <w:rPr>
          <w:shadow/>
          <w:color w:val="000000"/>
          <w:szCs w:val="24"/>
        </w:rPr>
        <w:t xml:space="preserve">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</w:t>
      </w:r>
      <w:proofErr w:type="gramStart"/>
      <w:r>
        <w:rPr>
          <w:shadow/>
          <w:color w:val="000000"/>
          <w:szCs w:val="24"/>
        </w:rPr>
        <w:t>, pagará</w:t>
      </w:r>
      <w:proofErr w:type="gramEnd"/>
      <w:r>
        <w:rPr>
          <w:shadow/>
          <w:color w:val="000000"/>
          <w:szCs w:val="24"/>
        </w:rPr>
        <w:t xml:space="preserve"> a PREFEITURA à detentora multa correspondente a 1% (um por cento) por dia de atraso, limitada a 10% (dez por cento) do valor da parcela em atraso.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20% (vinte por cento), calculada sobre o valor total do contrato e/ou da nota de empenho.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lastRenderedPageBreak/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</w:t>
      </w:r>
      <w:proofErr w:type="gramStart"/>
      <w:r>
        <w:rPr>
          <w:b/>
          <w:bCs/>
          <w:shadow/>
          <w:color w:val="000000"/>
          <w:szCs w:val="24"/>
        </w:rPr>
        <w:t>5</w:t>
      </w:r>
      <w:proofErr w:type="gramEnd"/>
      <w:r>
        <w:rPr>
          <w:b/>
          <w:bCs/>
          <w:shadow/>
          <w:color w:val="000000"/>
          <w:szCs w:val="24"/>
        </w:rPr>
        <w:t xml:space="preserve"> (cinco) anos”.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VI - por razões de interesse </w:t>
      </w:r>
      <w:proofErr w:type="gramStart"/>
      <w:r>
        <w:rPr>
          <w:shadow/>
          <w:color w:val="000000"/>
          <w:szCs w:val="24"/>
        </w:rPr>
        <w:t>público, devidamente fundamentadas</w:t>
      </w:r>
      <w:proofErr w:type="gramEnd"/>
      <w:r>
        <w:rPr>
          <w:shadow/>
          <w:color w:val="000000"/>
          <w:szCs w:val="24"/>
        </w:rPr>
        <w:t>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</w:t>
      </w:r>
      <w:proofErr w:type="gramStart"/>
      <w:r>
        <w:rPr>
          <w:shadow/>
          <w:color w:val="000000"/>
          <w:szCs w:val="24"/>
        </w:rPr>
        <w:t>as</w:t>
      </w:r>
      <w:proofErr w:type="gramEnd"/>
      <w:r>
        <w:rPr>
          <w:shadow/>
          <w:color w:val="000000"/>
          <w:szCs w:val="24"/>
        </w:rPr>
        <w:t xml:space="preserve"> devidas justificativas.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II - Cópia autenticada da(s) Nota(s) </w:t>
      </w:r>
      <w:proofErr w:type="gramStart"/>
      <w:r>
        <w:rPr>
          <w:shadow/>
          <w:color w:val="000000"/>
          <w:szCs w:val="24"/>
        </w:rPr>
        <w:t>Fiscal(</w:t>
      </w:r>
      <w:proofErr w:type="gramEnd"/>
      <w:r>
        <w:rPr>
          <w:shadow/>
          <w:color w:val="000000"/>
          <w:szCs w:val="24"/>
        </w:rPr>
        <w:t>is) dos elementos formadores do novo preço.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13.4.1. A detentora da Ata não poderá interromper o fornecimento durante o período de tramitação do processo de revisão de preço.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14.1. </w:t>
      </w:r>
      <w:proofErr w:type="gramStart"/>
      <w:r>
        <w:rPr>
          <w:shadow/>
          <w:color w:val="000000"/>
          <w:szCs w:val="24"/>
        </w:rPr>
        <w:t>Integram</w:t>
      </w:r>
      <w:proofErr w:type="gramEnd"/>
      <w:r>
        <w:rPr>
          <w:shadow/>
          <w:color w:val="000000"/>
          <w:szCs w:val="24"/>
        </w:rPr>
        <w:t xml:space="preserve"> esta Ata, a relação dos preços registrados pelos demais proponentes, até o 3º classificado, e o nome das respectivas empresas.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14.3.</w:t>
      </w:r>
      <w:proofErr w:type="gramEnd"/>
      <w:r>
        <w:rPr>
          <w:shadow/>
          <w:color w:val="000000"/>
          <w:szCs w:val="24"/>
        </w:rPr>
        <w:t>Os casos omissos serão resolvidos de acordo com a Lei Federal no. 8.666/93 e alterações posteriores, e demais normas aplicáveis.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CORONEL FREITAS (SC), EM </w:t>
      </w:r>
      <w:r w:rsidR="005C722B">
        <w:rPr>
          <w:b/>
          <w:shadow/>
          <w:color w:val="000000"/>
          <w:szCs w:val="24"/>
        </w:rPr>
        <w:t>22</w:t>
      </w:r>
      <w:r>
        <w:rPr>
          <w:b/>
          <w:shadow/>
          <w:color w:val="000000"/>
          <w:szCs w:val="24"/>
        </w:rPr>
        <w:t xml:space="preserve"> DE</w:t>
      </w:r>
      <w:r w:rsidR="005C722B">
        <w:rPr>
          <w:b/>
          <w:shadow/>
          <w:color w:val="000000"/>
          <w:szCs w:val="24"/>
        </w:rPr>
        <w:t xml:space="preserve"> AGOSTO</w:t>
      </w:r>
      <w:r>
        <w:rPr>
          <w:b/>
          <w:shadow/>
          <w:color w:val="000000"/>
          <w:szCs w:val="24"/>
        </w:rPr>
        <w:t xml:space="preserve"> DE 2013.</w:t>
      </w: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630EDE" w:rsidRDefault="00630EDE" w:rsidP="00630EDE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5C722B" w:rsidRDefault="005C722B" w:rsidP="00630EDE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630EDE" w:rsidRDefault="00630EDE" w:rsidP="00630EDE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630EDE" w:rsidRDefault="005C722B" w:rsidP="005C722B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_________________________</w:t>
      </w:r>
    </w:p>
    <w:p w:rsidR="005C722B" w:rsidRDefault="005C722B" w:rsidP="005C722B">
      <w:pPr>
        <w:suppressAutoHyphens/>
        <w:jc w:val="center"/>
      </w:pPr>
      <w:proofErr w:type="spellStart"/>
      <w:r>
        <w:t>L.MOHR</w:t>
      </w:r>
      <w:proofErr w:type="spellEnd"/>
      <w:r>
        <w:t xml:space="preserve"> LTDA.</w:t>
      </w:r>
    </w:p>
    <w:p w:rsidR="005C722B" w:rsidRDefault="005C722B" w:rsidP="005C722B">
      <w:pPr>
        <w:suppressAutoHyphens/>
        <w:jc w:val="center"/>
      </w:pPr>
      <w:r>
        <w:t>CNPJ. 07.261.562/0001-38</w:t>
      </w:r>
    </w:p>
    <w:p w:rsidR="005C722B" w:rsidRDefault="005C722B" w:rsidP="005C722B">
      <w:pPr>
        <w:suppressAutoHyphens/>
        <w:spacing w:line="480" w:lineRule="auto"/>
        <w:jc w:val="center"/>
      </w:pPr>
    </w:p>
    <w:p w:rsidR="005C722B" w:rsidRDefault="005C722B" w:rsidP="005C722B">
      <w:pPr>
        <w:suppressAutoHyphens/>
        <w:spacing w:line="480" w:lineRule="auto"/>
        <w:jc w:val="center"/>
      </w:pPr>
    </w:p>
    <w:p w:rsidR="00630EDE" w:rsidRDefault="00630EDE" w:rsidP="005C722B">
      <w:pPr>
        <w:suppressAutoHyphens/>
        <w:jc w:val="both"/>
      </w:pPr>
      <w:r>
        <w:t>_____________________________                           ____________________________</w:t>
      </w:r>
    </w:p>
    <w:p w:rsidR="005C722B" w:rsidRDefault="005C722B" w:rsidP="005C722B">
      <w:pPr>
        <w:suppressAutoHyphens/>
        <w:jc w:val="both"/>
      </w:pPr>
      <w:r>
        <w:t xml:space="preserve">FLÁVIA ROLIM DE </w:t>
      </w:r>
      <w:proofErr w:type="gramStart"/>
      <w:r>
        <w:t>MOURA                                 ALAN FABIO FAVARETTO</w:t>
      </w:r>
      <w:proofErr w:type="gramEnd"/>
    </w:p>
    <w:p w:rsidR="005C722B" w:rsidRDefault="005C722B" w:rsidP="005C722B">
      <w:pPr>
        <w:suppressAutoHyphens/>
        <w:jc w:val="both"/>
      </w:pPr>
      <w:r>
        <w:t>PREGOEIRA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EQUIPE DE APOIO</w:t>
      </w:r>
    </w:p>
    <w:p w:rsidR="005C722B" w:rsidRDefault="005C722B" w:rsidP="005C722B">
      <w:pPr>
        <w:suppressAutoHyphens/>
        <w:jc w:val="both"/>
      </w:pPr>
    </w:p>
    <w:p w:rsidR="005C722B" w:rsidRDefault="005C722B" w:rsidP="005C722B">
      <w:pPr>
        <w:suppressAutoHyphens/>
        <w:jc w:val="both"/>
      </w:pPr>
    </w:p>
    <w:p w:rsidR="005C722B" w:rsidRDefault="005C722B" w:rsidP="005C722B">
      <w:pPr>
        <w:suppressAutoHyphens/>
        <w:jc w:val="both"/>
      </w:pPr>
      <w:r>
        <w:t>______________________________                     ______________________________</w:t>
      </w:r>
    </w:p>
    <w:p w:rsidR="005C722B" w:rsidRDefault="005C722B" w:rsidP="005C722B">
      <w:pPr>
        <w:suppressAutoHyphens/>
        <w:jc w:val="both"/>
      </w:pPr>
      <w:r>
        <w:t>FABIANE DAL CHIAVON                                    LUIS CARLOS OSS</w:t>
      </w:r>
    </w:p>
    <w:p w:rsidR="005C722B" w:rsidRDefault="005C722B" w:rsidP="005C722B">
      <w:pPr>
        <w:suppressAutoHyphens/>
        <w:jc w:val="both"/>
      </w:pPr>
      <w:r>
        <w:t>EQUIPE DE APOIO                                                 EQUIPE DE APOIO</w:t>
      </w:r>
    </w:p>
    <w:p w:rsidR="005C722B" w:rsidRDefault="005C722B" w:rsidP="005C722B">
      <w:pPr>
        <w:suppressAutoHyphens/>
        <w:jc w:val="both"/>
      </w:pPr>
    </w:p>
    <w:p w:rsidR="005C722B" w:rsidRDefault="005C722B" w:rsidP="005C722B">
      <w:pPr>
        <w:suppressAutoHyphens/>
        <w:jc w:val="both"/>
      </w:pPr>
    </w:p>
    <w:p w:rsidR="005C722B" w:rsidRDefault="005C722B" w:rsidP="005C722B">
      <w:pPr>
        <w:suppressAutoHyphens/>
        <w:jc w:val="both"/>
      </w:pPr>
    </w:p>
    <w:p w:rsidR="005C722B" w:rsidRDefault="005C722B" w:rsidP="005C722B">
      <w:pPr>
        <w:suppressAutoHyphens/>
        <w:jc w:val="center"/>
      </w:pPr>
      <w:r>
        <w:t>_____________________________</w:t>
      </w:r>
    </w:p>
    <w:p w:rsidR="005C722B" w:rsidRDefault="005C722B" w:rsidP="005C722B">
      <w:pPr>
        <w:suppressAutoHyphens/>
        <w:jc w:val="center"/>
      </w:pPr>
      <w:r>
        <w:t>PAULO CESAR STRADA</w:t>
      </w:r>
    </w:p>
    <w:p w:rsidR="005C722B" w:rsidRDefault="005C722B" w:rsidP="005C722B">
      <w:pPr>
        <w:suppressAutoHyphens/>
        <w:jc w:val="center"/>
      </w:pPr>
      <w:r>
        <w:t>EQUIPE DE APOIO</w:t>
      </w:r>
    </w:p>
    <w:p w:rsidR="00630EDE" w:rsidRDefault="00630EDE" w:rsidP="005C722B">
      <w:pPr>
        <w:jc w:val="center"/>
      </w:pPr>
    </w:p>
    <w:p w:rsidR="00630EDE" w:rsidRDefault="00630EDE" w:rsidP="00630EDE"/>
    <w:p w:rsidR="00444B10" w:rsidRDefault="00444B10"/>
    <w:sectPr w:rsidR="00444B10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EDE"/>
    <w:rsid w:val="00444B10"/>
    <w:rsid w:val="005C722B"/>
    <w:rsid w:val="00630EDE"/>
    <w:rsid w:val="00D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DE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4487</Words>
  <Characters>24236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</cp:revision>
  <dcterms:created xsi:type="dcterms:W3CDTF">2013-08-19T13:05:00Z</dcterms:created>
  <dcterms:modified xsi:type="dcterms:W3CDTF">2013-08-19T13:25:00Z</dcterms:modified>
</cp:coreProperties>
</file>