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E1" w:rsidRDefault="00F57DE1" w:rsidP="00F57DE1">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ATA DE REGISTRO DE PREÇOS Nº </w:t>
      </w:r>
      <w:r w:rsidR="003578C4">
        <w:rPr>
          <w:rFonts w:ascii="Times New Roman" w:hAnsi="Times New Roman"/>
          <w:b/>
          <w:bCs/>
          <w:color w:val="000000"/>
          <w:sz w:val="24"/>
          <w:szCs w:val="24"/>
        </w:rPr>
        <w:t xml:space="preserve">7a </w:t>
      </w:r>
      <w:r>
        <w:rPr>
          <w:rFonts w:ascii="Times New Roman" w:hAnsi="Times New Roman"/>
          <w:b/>
          <w:bCs/>
          <w:color w:val="000000"/>
          <w:sz w:val="24"/>
          <w:szCs w:val="24"/>
        </w:rPr>
        <w:t>/2014</w:t>
      </w:r>
    </w:p>
    <w:p w:rsidR="00F57DE1" w:rsidRDefault="00F57DE1" w:rsidP="00F57DE1">
      <w:pPr>
        <w:autoSpaceDE w:val="0"/>
        <w:autoSpaceDN w:val="0"/>
        <w:adjustRightInd w:val="0"/>
        <w:spacing w:line="240" w:lineRule="auto"/>
        <w:jc w:val="center"/>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center"/>
        <w:rPr>
          <w:rFonts w:ascii="Times New Roman" w:hAnsi="Times New Roman"/>
          <w:b/>
          <w:bCs/>
          <w:color w:val="000000"/>
          <w:sz w:val="24"/>
          <w:szCs w:val="24"/>
        </w:rPr>
      </w:pPr>
    </w:p>
    <w:p w:rsidR="00F57DE1" w:rsidRDefault="00F57DE1" w:rsidP="00F57DE1">
      <w:pPr>
        <w:autoSpaceDE w:val="0"/>
        <w:autoSpaceDN w:val="0"/>
        <w:adjustRightInd w:val="0"/>
        <w:spacing w:line="240" w:lineRule="auto"/>
        <w:rPr>
          <w:rFonts w:ascii="Times New Roman" w:hAnsi="Times New Roman"/>
          <w:b/>
          <w:color w:val="000000"/>
          <w:sz w:val="24"/>
          <w:szCs w:val="24"/>
        </w:rPr>
      </w:pPr>
      <w:r>
        <w:rPr>
          <w:rFonts w:ascii="Times New Roman" w:hAnsi="Times New Roman"/>
          <w:b/>
          <w:color w:val="000000"/>
          <w:sz w:val="24"/>
          <w:szCs w:val="24"/>
        </w:rPr>
        <w:t>PREGÃO PRESENCIAL FMS R.P Nº 17/2014</w:t>
      </w:r>
    </w:p>
    <w:p w:rsidR="00F57DE1" w:rsidRDefault="00F57DE1" w:rsidP="00F57DE1">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21</w:t>
      </w:r>
      <w:r>
        <w:rPr>
          <w:rFonts w:ascii="Times New Roman" w:hAnsi="Times New Roman"/>
          <w:b/>
          <w:color w:val="000000"/>
          <w:sz w:val="24"/>
          <w:szCs w:val="24"/>
        </w:rPr>
        <w:t>/2014</w:t>
      </w:r>
    </w:p>
    <w:p w:rsidR="00F57DE1" w:rsidRDefault="00F57DE1" w:rsidP="00F57DE1">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F57DE1" w:rsidRDefault="00F57DE1" w:rsidP="00F57DE1">
      <w:pPr>
        <w:autoSpaceDE w:val="0"/>
        <w:autoSpaceDN w:val="0"/>
        <w:adjustRightInd w:val="0"/>
        <w:spacing w:line="240" w:lineRule="auto"/>
        <w:rPr>
          <w:rFonts w:ascii="Times New Roman" w:hAnsi="Times New Roman"/>
          <w:b/>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w:t>
      </w:r>
      <w:r w:rsidR="003578C4">
        <w:rPr>
          <w:rFonts w:ascii="Times New Roman" w:hAnsi="Times New Roman"/>
          <w:sz w:val="24"/>
          <w:szCs w:val="24"/>
        </w:rPr>
        <w:t xml:space="preserve">15 </w:t>
      </w:r>
      <w:r>
        <w:rPr>
          <w:rFonts w:ascii="Times New Roman" w:hAnsi="Times New Roman"/>
          <w:sz w:val="24"/>
          <w:szCs w:val="24"/>
        </w:rPr>
        <w:t xml:space="preserve">de </w:t>
      </w:r>
      <w:r w:rsidR="003578C4">
        <w:rPr>
          <w:rFonts w:ascii="Times New Roman" w:hAnsi="Times New Roman"/>
          <w:sz w:val="24"/>
          <w:szCs w:val="24"/>
        </w:rPr>
        <w:t>Setembro</w:t>
      </w:r>
      <w:r>
        <w:rPr>
          <w:rFonts w:ascii="Times New Roman" w:hAnsi="Times New Roman"/>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w:t>
      </w:r>
      <w:r>
        <w:rPr>
          <w:rFonts w:ascii="Times New Roman" w:hAnsi="Times New Roman"/>
          <w:b/>
          <w:color w:val="000000"/>
          <w:sz w:val="24"/>
          <w:szCs w:val="24"/>
        </w:rPr>
        <w:t>PREGÃO PRESENCIAL FMS R.P Nº 17/2014</w:t>
      </w:r>
      <w:r>
        <w:rPr>
          <w:rFonts w:ascii="Times New Roman" w:hAnsi="Times New Roman"/>
          <w:color w:val="000000"/>
          <w:sz w:val="24"/>
          <w:szCs w:val="24"/>
        </w:rPr>
        <w:t xml:space="preserve">,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w:t>
      </w:r>
      <w:r w:rsidR="009D0ED0" w:rsidRPr="009D0ED0">
        <w:rPr>
          <w:rFonts w:ascii="Times New Roman" w:hAnsi="Times New Roman"/>
          <w:b/>
          <w:color w:val="000000"/>
          <w:sz w:val="24"/>
          <w:szCs w:val="24"/>
        </w:rPr>
        <w:t>MEDIGRAM DISTRIBUIDORA DE MEDICAMENTOS LTDA - ME</w:t>
      </w:r>
      <w:r>
        <w:rPr>
          <w:rFonts w:ascii="Times New Roman" w:hAnsi="Times New Roman"/>
          <w:color w:val="000000"/>
          <w:sz w:val="24"/>
          <w:szCs w:val="24"/>
        </w:rPr>
        <w:t xml:space="preserve">, inscrita no CNPJ </w:t>
      </w:r>
      <w:r w:rsidR="009D0ED0">
        <w:rPr>
          <w:rFonts w:ascii="Times New Roman" w:hAnsi="Times New Roman"/>
          <w:color w:val="000000"/>
          <w:sz w:val="24"/>
          <w:szCs w:val="24"/>
        </w:rPr>
        <w:t>04.470.877/0001-05</w:t>
      </w:r>
      <w:r>
        <w:rPr>
          <w:rFonts w:ascii="Times New Roman" w:hAnsi="Times New Roman"/>
          <w:color w:val="000000"/>
          <w:sz w:val="24"/>
          <w:szCs w:val="24"/>
        </w:rPr>
        <w:t>,</w:t>
      </w:r>
      <w:r w:rsidR="009D0ED0">
        <w:rPr>
          <w:rFonts w:ascii="Times New Roman" w:hAnsi="Times New Roman"/>
          <w:color w:val="000000"/>
          <w:sz w:val="24"/>
          <w:szCs w:val="24"/>
        </w:rPr>
        <w:t xml:space="preserve"> localizada na Rua </w:t>
      </w:r>
      <w:proofErr w:type="spellStart"/>
      <w:r w:rsidR="009D0ED0">
        <w:rPr>
          <w:rFonts w:ascii="Times New Roman" w:hAnsi="Times New Roman"/>
          <w:color w:val="000000"/>
          <w:sz w:val="24"/>
          <w:szCs w:val="24"/>
        </w:rPr>
        <w:t>Itacolomi</w:t>
      </w:r>
      <w:proofErr w:type="spellEnd"/>
      <w:r w:rsidR="009D0ED0">
        <w:rPr>
          <w:rFonts w:ascii="Times New Roman" w:hAnsi="Times New Roman"/>
          <w:color w:val="000000"/>
          <w:sz w:val="24"/>
          <w:szCs w:val="24"/>
        </w:rPr>
        <w:t>, nº 377, Centro, cidade de Pato Branco – PR, CEP: 8505-050</w:t>
      </w:r>
      <w:r w:rsidR="00B81517">
        <w:rPr>
          <w:rFonts w:ascii="Times New Roman" w:hAnsi="Times New Roman"/>
          <w:color w:val="000000"/>
          <w:sz w:val="24"/>
          <w:szCs w:val="24"/>
        </w:rPr>
        <w:t>,</w:t>
      </w:r>
      <w:r w:rsidR="009D0ED0">
        <w:rPr>
          <w:rFonts w:ascii="Times New Roman" w:hAnsi="Times New Roman"/>
          <w:color w:val="000000"/>
          <w:sz w:val="24"/>
          <w:szCs w:val="24"/>
        </w:rPr>
        <w:t xml:space="preserve"> representada neste ato pela</w:t>
      </w:r>
      <w:r>
        <w:rPr>
          <w:rFonts w:ascii="Times New Roman" w:hAnsi="Times New Roman"/>
          <w:color w:val="000000"/>
          <w:sz w:val="24"/>
          <w:szCs w:val="24"/>
        </w:rPr>
        <w:t xml:space="preserve"> Sr</w:t>
      </w:r>
      <w:r w:rsidR="009D0ED0">
        <w:rPr>
          <w:rFonts w:ascii="Times New Roman" w:hAnsi="Times New Roman"/>
          <w:color w:val="000000"/>
          <w:sz w:val="24"/>
          <w:szCs w:val="24"/>
        </w:rPr>
        <w:t>a</w:t>
      </w:r>
      <w:r>
        <w:rPr>
          <w:rFonts w:ascii="Times New Roman" w:hAnsi="Times New Roman"/>
          <w:color w:val="000000"/>
          <w:sz w:val="24"/>
          <w:szCs w:val="24"/>
        </w:rPr>
        <w:t xml:space="preserve">. </w:t>
      </w:r>
      <w:proofErr w:type="spellStart"/>
      <w:r w:rsidR="009D554E">
        <w:rPr>
          <w:rFonts w:ascii="Times New Roman" w:hAnsi="Times New Roman"/>
          <w:color w:val="000000"/>
          <w:sz w:val="24"/>
          <w:szCs w:val="24"/>
        </w:rPr>
        <w:t>Danubia</w:t>
      </w:r>
      <w:proofErr w:type="spellEnd"/>
      <w:r w:rsidR="009D554E">
        <w:rPr>
          <w:rFonts w:ascii="Times New Roman" w:hAnsi="Times New Roman"/>
          <w:color w:val="000000"/>
          <w:sz w:val="24"/>
          <w:szCs w:val="24"/>
        </w:rPr>
        <w:t xml:space="preserve"> </w:t>
      </w:r>
      <w:proofErr w:type="spellStart"/>
      <w:r w:rsidR="009D554E">
        <w:rPr>
          <w:rFonts w:ascii="Times New Roman" w:hAnsi="Times New Roman"/>
          <w:color w:val="000000"/>
          <w:sz w:val="24"/>
          <w:szCs w:val="24"/>
        </w:rPr>
        <w:t>Selle</w:t>
      </w:r>
      <w:proofErr w:type="spellEnd"/>
      <w:r>
        <w:rPr>
          <w:rFonts w:ascii="Times New Roman" w:hAnsi="Times New Roman"/>
          <w:color w:val="000000"/>
          <w:sz w:val="24"/>
          <w:szCs w:val="24"/>
        </w:rPr>
        <w:t>, portador</w:t>
      </w:r>
      <w:r w:rsidR="009D554E">
        <w:rPr>
          <w:rFonts w:ascii="Times New Roman" w:hAnsi="Times New Roman"/>
          <w:color w:val="000000"/>
          <w:sz w:val="24"/>
          <w:szCs w:val="24"/>
        </w:rPr>
        <w:t>a</w:t>
      </w:r>
      <w:r>
        <w:rPr>
          <w:rFonts w:ascii="Times New Roman" w:hAnsi="Times New Roman"/>
          <w:color w:val="000000"/>
          <w:sz w:val="24"/>
          <w:szCs w:val="24"/>
        </w:rPr>
        <w:t xml:space="preserve"> do CPF n°. </w:t>
      </w:r>
      <w:r w:rsidR="009D554E">
        <w:rPr>
          <w:rFonts w:ascii="Times New Roman" w:hAnsi="Times New Roman"/>
          <w:color w:val="000000"/>
          <w:sz w:val="24"/>
          <w:szCs w:val="24"/>
        </w:rPr>
        <w:t>064.116.169-73</w:t>
      </w:r>
      <w:r>
        <w:rPr>
          <w:rFonts w:ascii="Times New Roman" w:hAnsi="Times New Roman"/>
          <w:color w:val="000000"/>
          <w:sz w:val="24"/>
          <w:szCs w:val="24"/>
        </w:rPr>
        <w:t xml:space="preserve">,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F57DE1" w:rsidRDefault="00F57DE1" w:rsidP="00F57DE1">
      <w:pPr>
        <w:autoSpaceDE w:val="0"/>
        <w:autoSpaceDN w:val="0"/>
        <w:adjustRightInd w:val="0"/>
        <w:spacing w:line="240" w:lineRule="auto"/>
        <w:rPr>
          <w:rFonts w:ascii="Times New Roman" w:hAnsi="Times New Roman"/>
          <w:b/>
          <w:bCs/>
          <w:color w:val="000000"/>
          <w:sz w:val="24"/>
          <w:szCs w:val="24"/>
        </w:rPr>
      </w:pPr>
    </w:p>
    <w:p w:rsidR="009D554E" w:rsidRPr="009D554E" w:rsidRDefault="00F57DE1" w:rsidP="009D554E">
      <w:pPr>
        <w:pStyle w:val="PargrafodaLista"/>
        <w:numPr>
          <w:ilvl w:val="1"/>
          <w:numId w:val="1"/>
        </w:numPr>
        <w:autoSpaceDE w:val="0"/>
        <w:autoSpaceDN w:val="0"/>
        <w:adjustRightInd w:val="0"/>
        <w:jc w:val="both"/>
        <w:rPr>
          <w:color w:val="000000"/>
          <w:sz w:val="24"/>
          <w:szCs w:val="24"/>
        </w:rPr>
      </w:pPr>
      <w:r w:rsidRPr="009D554E">
        <w:rPr>
          <w:sz w:val="24"/>
          <w:szCs w:val="24"/>
        </w:rPr>
        <w:t xml:space="preserve">- </w:t>
      </w:r>
      <w:proofErr w:type="gramStart"/>
      <w:r w:rsidR="009D554E" w:rsidRPr="009D554E">
        <w:rPr>
          <w:color w:val="000000"/>
          <w:sz w:val="24"/>
          <w:szCs w:val="24"/>
        </w:rPr>
        <w:t>A presente</w:t>
      </w:r>
      <w:proofErr w:type="gramEnd"/>
      <w:r w:rsidR="009D554E" w:rsidRPr="009D554E">
        <w:rPr>
          <w:color w:val="000000"/>
          <w:sz w:val="24"/>
          <w:szCs w:val="24"/>
        </w:rPr>
        <w:t xml:space="preserve"> Ata tem por objeto assegurar o compromisso de possível contratação entre o município de Coronel Freitas – SC e as empresas vencedoras do certame licitatório, cujo objeto é </w:t>
      </w:r>
      <w:r w:rsidR="009D554E" w:rsidRPr="009D554E">
        <w:rPr>
          <w:b/>
          <w:sz w:val="24"/>
          <w:szCs w:val="24"/>
        </w:rPr>
        <w:t>AQUISIÇÃO DE LEITE FORMULA INFANTIL</w:t>
      </w:r>
      <w:r w:rsidR="009D554E" w:rsidRPr="009D554E">
        <w:rPr>
          <w:color w:val="000000"/>
          <w:sz w:val="24"/>
          <w:szCs w:val="24"/>
        </w:rPr>
        <w:t xml:space="preserve">, conforme descrições dos itens </w:t>
      </w:r>
      <w:r w:rsidR="00B81517">
        <w:rPr>
          <w:color w:val="000000"/>
          <w:sz w:val="24"/>
          <w:szCs w:val="24"/>
        </w:rPr>
        <w:t>01 e 02</w:t>
      </w:r>
      <w:r w:rsidR="009D554E" w:rsidRPr="009D554E">
        <w:rPr>
          <w:color w:val="000000"/>
          <w:sz w:val="24"/>
          <w:szCs w:val="24"/>
        </w:rPr>
        <w:t xml:space="preserve"> do </w:t>
      </w:r>
      <w:r w:rsidR="009D554E" w:rsidRPr="009D554E">
        <w:rPr>
          <w:b/>
          <w:color w:val="000000"/>
          <w:sz w:val="24"/>
          <w:szCs w:val="24"/>
        </w:rPr>
        <w:t xml:space="preserve">Anexo “D” </w:t>
      </w:r>
      <w:r w:rsidR="009D554E" w:rsidRPr="009D554E">
        <w:rPr>
          <w:color w:val="000000"/>
          <w:sz w:val="24"/>
          <w:szCs w:val="24"/>
        </w:rPr>
        <w:t>do Edital e constantes na proposta comercial da empresa detentora desta Ata.</w:t>
      </w:r>
    </w:p>
    <w:p w:rsidR="009D554E" w:rsidRDefault="009D554E"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sz w:val="24"/>
          <w:szCs w:val="24"/>
        </w:rPr>
        <w:t>obrigações trabalhistas, previdenciárias, fiscais e comerciais, trabalho</w:t>
      </w:r>
      <w:proofErr w:type="gramEnd"/>
      <w:r>
        <w:rPr>
          <w:rFonts w:ascii="Times New Roman" w:hAnsi="Times New Roman"/>
          <w:sz w:val="24"/>
          <w:szCs w:val="24"/>
        </w:rPr>
        <w:t xml:space="preserve"> em sábados, domingos e feriados ou em horário noturno, que eventualmente incidam sobre a execução do objeto da presente Licitação</w:t>
      </w:r>
      <w:r>
        <w:rPr>
          <w:rFonts w:ascii="Times New Roman" w:hAnsi="Times New Roman"/>
          <w:color w:val="000000"/>
          <w:sz w:val="24"/>
          <w:szCs w:val="24"/>
        </w:rPr>
        <w:t>.</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9D0ED0" w:rsidRDefault="009D0ED0"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2.1 - </w:t>
      </w:r>
      <w:r w:rsidRPr="00722E4E">
        <w:rPr>
          <w:rFonts w:ascii="Times New Roman" w:hAnsi="Times New Roman"/>
          <w:sz w:val="24"/>
          <w:szCs w:val="24"/>
        </w:rPr>
        <w:t xml:space="preserve">A Ata de registro de Preço tem vigência programada por </w:t>
      </w:r>
      <w:r w:rsidRPr="00D50AC3">
        <w:rPr>
          <w:rFonts w:ascii="Times New Roman" w:hAnsi="Times New Roman"/>
          <w:b/>
          <w:sz w:val="24"/>
          <w:szCs w:val="24"/>
        </w:rPr>
        <w:t>12 meses</w:t>
      </w:r>
      <w:r w:rsidRPr="00722E4E">
        <w:rPr>
          <w:rFonts w:ascii="Times New Roman" w:hAnsi="Times New Roman"/>
          <w:sz w:val="24"/>
          <w:szCs w:val="24"/>
        </w:rPr>
        <w:t>, a p</w:t>
      </w:r>
      <w:r>
        <w:rPr>
          <w:rFonts w:ascii="Times New Roman" w:hAnsi="Times New Roman"/>
          <w:sz w:val="24"/>
          <w:szCs w:val="24"/>
        </w:rPr>
        <w:t xml:space="preserve">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w:t>
      </w:r>
      <w:r w:rsidRPr="00857804">
        <w:rPr>
          <w:rFonts w:ascii="Times New Roman" w:hAnsi="Times New Roman"/>
          <w:b/>
          <w:sz w:val="24"/>
          <w:szCs w:val="24"/>
        </w:rPr>
        <w:t>ximo de 05 dias</w:t>
      </w:r>
      <w:r>
        <w:rPr>
          <w:rFonts w:ascii="Times New Roman" w:hAnsi="Times New Roman"/>
          <w:b/>
          <w:sz w:val="24"/>
          <w:szCs w:val="24"/>
        </w:rPr>
        <w:t xml:space="preserve"> úteis</w:t>
      </w:r>
      <w:r>
        <w:rPr>
          <w:rFonts w:ascii="Times New Roman" w:hAnsi="Times New Roman"/>
          <w:sz w:val="24"/>
          <w:szCs w:val="24"/>
        </w:rPr>
        <w:t xml:space="preserve"> após a homologação que acontecerá no mesmo dia da licitação, sendo responsabilidade do licitante em assinar presencialmente no setor de compras da prefeitura.</w:t>
      </w:r>
    </w:p>
    <w:p w:rsidR="009D0ED0" w:rsidRDefault="009D0ED0"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w:t>
      </w:r>
      <w:r>
        <w:rPr>
          <w:rFonts w:ascii="Times New Roman" w:hAnsi="Times New Roman"/>
          <w:color w:val="000000"/>
          <w:sz w:val="24"/>
          <w:szCs w:val="24"/>
        </w:rPr>
        <w:lastRenderedPageBreak/>
        <w:t>pretendida, sendo assegurado ao(s) beneficiário(s) do registro preferência de fornecimento em igualdade de condições.</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3578C4" w:rsidRDefault="003578C4"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9D0ED0" w:rsidRDefault="009D0ED0"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F57DE1" w:rsidRDefault="00F57DE1" w:rsidP="00F57DE1">
      <w:pPr>
        <w:widowControl w:val="0"/>
        <w:spacing w:line="240" w:lineRule="auto"/>
        <w:jc w:val="both"/>
        <w:rPr>
          <w:rFonts w:ascii="Times New Roman" w:hAnsi="Times New Roman"/>
          <w:sz w:val="24"/>
          <w:szCs w:val="24"/>
        </w:rPr>
      </w:pPr>
    </w:p>
    <w:p w:rsidR="00F57DE1" w:rsidRDefault="00F57DE1" w:rsidP="00F57DE1">
      <w:pPr>
        <w:widowControl w:val="0"/>
        <w:numPr>
          <w:ilvl w:val="0"/>
          <w:numId w:val="2"/>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57DE1" w:rsidRDefault="00F57DE1" w:rsidP="00F57DE1">
      <w:pPr>
        <w:widowControl w:val="0"/>
        <w:spacing w:line="240" w:lineRule="auto"/>
        <w:ind w:left="720"/>
        <w:jc w:val="both"/>
        <w:rPr>
          <w:rFonts w:ascii="Times New Roman" w:hAnsi="Times New Roman"/>
          <w:sz w:val="24"/>
          <w:szCs w:val="24"/>
        </w:rPr>
      </w:pPr>
    </w:p>
    <w:p w:rsidR="00F57DE1" w:rsidRDefault="00F57DE1" w:rsidP="00F57DE1">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57DE1" w:rsidRDefault="00F57DE1" w:rsidP="00F57DE1">
      <w:pPr>
        <w:widowControl w:val="0"/>
        <w:spacing w:line="240" w:lineRule="auto"/>
        <w:ind w:left="1134" w:hanging="425"/>
        <w:jc w:val="both"/>
        <w:rPr>
          <w:rFonts w:ascii="Times New Roman" w:hAnsi="Times New Roman"/>
          <w:sz w:val="24"/>
          <w:szCs w:val="24"/>
        </w:rPr>
      </w:pPr>
    </w:p>
    <w:p w:rsidR="00F57DE1" w:rsidRDefault="00F57DE1" w:rsidP="00F57DE1">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57DE1" w:rsidRDefault="00F57DE1" w:rsidP="00F57DE1">
      <w:pPr>
        <w:widowControl w:val="0"/>
        <w:spacing w:line="240" w:lineRule="auto"/>
        <w:ind w:left="1134" w:hanging="425"/>
        <w:jc w:val="both"/>
        <w:rPr>
          <w:rFonts w:ascii="Times New Roman" w:hAnsi="Times New Roman"/>
          <w:sz w:val="24"/>
          <w:szCs w:val="24"/>
        </w:rPr>
      </w:pPr>
    </w:p>
    <w:p w:rsidR="00F57DE1" w:rsidRDefault="00F57DE1" w:rsidP="00F57DE1">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57DE1" w:rsidRDefault="00F57DE1" w:rsidP="00F57DE1">
      <w:pPr>
        <w:autoSpaceDE w:val="0"/>
        <w:autoSpaceDN w:val="0"/>
        <w:adjustRightInd w:val="0"/>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9D0ED0" w:rsidRDefault="009D0ED0" w:rsidP="00F57DE1">
      <w:pPr>
        <w:autoSpaceDE w:val="0"/>
        <w:autoSpaceDN w:val="0"/>
        <w:adjustRightInd w:val="0"/>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9D0ED0" w:rsidRDefault="009D0ED0" w:rsidP="00F57DE1">
      <w:pPr>
        <w:autoSpaceDE w:val="0"/>
        <w:autoSpaceDN w:val="0"/>
        <w:adjustRightInd w:val="0"/>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3.3.2 - frustrada a negociação, o fornecedor será liberado do compromisso assumido;</w:t>
      </w:r>
    </w:p>
    <w:p w:rsidR="00F57DE1" w:rsidRDefault="00F57DE1" w:rsidP="00F57DE1">
      <w:pPr>
        <w:autoSpaceDE w:val="0"/>
        <w:autoSpaceDN w:val="0"/>
        <w:adjustRightInd w:val="0"/>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F57DE1" w:rsidRDefault="00F57DE1" w:rsidP="00F57DE1">
      <w:pPr>
        <w:autoSpaceDE w:val="0"/>
        <w:autoSpaceDN w:val="0"/>
        <w:adjustRightInd w:val="0"/>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F57DE1" w:rsidRDefault="00F57DE1" w:rsidP="00F57DE1">
      <w:pPr>
        <w:autoSpaceDE w:val="0"/>
        <w:autoSpaceDN w:val="0"/>
        <w:adjustRightInd w:val="0"/>
        <w:spacing w:line="240" w:lineRule="auto"/>
        <w:ind w:firstLine="709"/>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F57DE1" w:rsidRDefault="00F57DE1" w:rsidP="00F57DE1">
      <w:pPr>
        <w:autoSpaceDE w:val="0"/>
        <w:autoSpaceDN w:val="0"/>
        <w:adjustRightInd w:val="0"/>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9D0ED0" w:rsidRDefault="009D0ED0"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F57DE1" w:rsidRDefault="00F57DE1" w:rsidP="00F57DE1">
      <w:pPr>
        <w:autoSpaceDE w:val="0"/>
        <w:autoSpaceDN w:val="0"/>
        <w:adjustRightInd w:val="0"/>
        <w:spacing w:line="240" w:lineRule="auto"/>
        <w:jc w:val="both"/>
        <w:rPr>
          <w:rFonts w:ascii="Times New Roman" w:hAnsi="Times New Roman"/>
          <w:b/>
          <w:bCs/>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4.1 - Será usuário do Registro de Preços e responsável pela fiscalização a Secretaria Municipal de </w:t>
      </w:r>
      <w:r w:rsidR="009D554E">
        <w:rPr>
          <w:rFonts w:ascii="Times New Roman" w:hAnsi="Times New Roman"/>
          <w:sz w:val="24"/>
          <w:szCs w:val="24"/>
        </w:rPr>
        <w:t>Saúde</w:t>
      </w:r>
      <w:r>
        <w:rPr>
          <w:rFonts w:ascii="Times New Roman" w:hAnsi="Times New Roman"/>
          <w:sz w:val="24"/>
          <w:szCs w:val="24"/>
        </w:rPr>
        <w:t>.</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17/2014</w:t>
      </w:r>
      <w:r>
        <w:rPr>
          <w:rFonts w:ascii="Times New Roman" w:hAnsi="Times New Roman"/>
          <w:color w:val="000000"/>
          <w:sz w:val="24"/>
          <w:szCs w:val="24"/>
        </w:rPr>
        <w:t>, de acordo com a respectiva classificação no certame licitatório citado ao preâmbulo deste.</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9D0ED0" w:rsidRDefault="009D0ED0"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w:t>
      </w:r>
      <w:r w:rsidRPr="00AF2A2D">
        <w:rPr>
          <w:rFonts w:ascii="Times New Roman" w:hAnsi="Times New Roman"/>
          <w:b/>
          <w:color w:val="000000"/>
          <w:sz w:val="24"/>
          <w:szCs w:val="24"/>
        </w:rPr>
        <w:t xml:space="preserve">produtos </w:t>
      </w:r>
      <w:r>
        <w:rPr>
          <w:rFonts w:ascii="Times New Roman" w:hAnsi="Times New Roman"/>
          <w:color w:val="000000"/>
          <w:sz w:val="24"/>
          <w:szCs w:val="24"/>
        </w:rPr>
        <w:t xml:space="preserve">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9D0ED0" w:rsidRDefault="009D0ED0" w:rsidP="00F57DE1">
      <w:pPr>
        <w:spacing w:line="240" w:lineRule="auto"/>
        <w:ind w:right="-1"/>
        <w:jc w:val="both"/>
        <w:rPr>
          <w:rFonts w:ascii="Times New Roman" w:hAnsi="Times New Roman"/>
          <w:sz w:val="24"/>
          <w:szCs w:val="24"/>
        </w:rPr>
      </w:pPr>
    </w:p>
    <w:p w:rsidR="00F57DE1" w:rsidRDefault="00F57DE1" w:rsidP="00F57DE1">
      <w:pPr>
        <w:spacing w:line="240" w:lineRule="auto"/>
        <w:ind w:right="-1"/>
        <w:jc w:val="both"/>
        <w:rPr>
          <w:rFonts w:ascii="Times New Roman" w:hAnsi="Times New Roman"/>
          <w:sz w:val="24"/>
          <w:szCs w:val="24"/>
        </w:rPr>
      </w:pPr>
      <w:r>
        <w:rPr>
          <w:rFonts w:ascii="Times New Roman" w:hAnsi="Times New Roman"/>
          <w:sz w:val="24"/>
          <w:szCs w:val="24"/>
        </w:rPr>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xml:space="preserve">), conforme necessidade </w:t>
      </w:r>
      <w:r w:rsidR="009D554E">
        <w:rPr>
          <w:rFonts w:ascii="Times New Roman" w:hAnsi="Times New Roman"/>
          <w:sz w:val="24"/>
          <w:szCs w:val="24"/>
        </w:rPr>
        <w:t>da</w:t>
      </w:r>
      <w:r>
        <w:rPr>
          <w:rFonts w:ascii="Times New Roman" w:hAnsi="Times New Roman"/>
          <w:sz w:val="24"/>
          <w:szCs w:val="24"/>
        </w:rPr>
        <w:t xml:space="preserve">  Secretaria</w:t>
      </w:r>
      <w:r w:rsidR="009D554E">
        <w:rPr>
          <w:rFonts w:ascii="Times New Roman" w:hAnsi="Times New Roman"/>
          <w:sz w:val="24"/>
          <w:szCs w:val="24"/>
        </w:rPr>
        <w:t xml:space="preserve"> Municipal de Saúde</w:t>
      </w:r>
      <w:r>
        <w:rPr>
          <w:rFonts w:ascii="Times New Roman" w:hAnsi="Times New Roman"/>
          <w:sz w:val="24"/>
          <w:szCs w:val="24"/>
        </w:rPr>
        <w:t xml:space="preserve">, apenas mediante solicitação, durante a vigência da </w:t>
      </w:r>
      <w:r>
        <w:rPr>
          <w:rFonts w:ascii="Times New Roman" w:hAnsi="Times New Roman"/>
          <w:sz w:val="24"/>
          <w:szCs w:val="24"/>
        </w:rPr>
        <w:lastRenderedPageBreak/>
        <w:t xml:space="preserve">ATA, em </w:t>
      </w:r>
      <w:r w:rsidR="009D554E">
        <w:rPr>
          <w:rFonts w:ascii="Times New Roman" w:hAnsi="Times New Roman"/>
          <w:sz w:val="24"/>
          <w:szCs w:val="24"/>
        </w:rPr>
        <w:t>local determinado por essa Secretaria</w:t>
      </w:r>
      <w:r>
        <w:rPr>
          <w:rFonts w:ascii="Times New Roman" w:hAnsi="Times New Roman"/>
          <w:sz w:val="24"/>
          <w:szCs w:val="24"/>
        </w:rPr>
        <w:t xml:space="preserve"> de segunda a sexta-feira das 07:30 às 11:30 e das 13:00 às 17:00 horas.</w:t>
      </w:r>
    </w:p>
    <w:p w:rsidR="009D554E" w:rsidRDefault="009D554E" w:rsidP="00F57DE1">
      <w:pPr>
        <w:spacing w:line="240" w:lineRule="auto"/>
        <w:ind w:right="-1"/>
        <w:jc w:val="both"/>
        <w:rPr>
          <w:rFonts w:ascii="Times New Roman" w:hAnsi="Times New Roman"/>
          <w:bCs/>
          <w:color w:val="000000"/>
          <w:sz w:val="24"/>
          <w:szCs w:val="24"/>
        </w:rPr>
      </w:pPr>
    </w:p>
    <w:p w:rsidR="00F57DE1" w:rsidRDefault="00F57DE1" w:rsidP="00F57DE1">
      <w:pPr>
        <w:spacing w:line="240" w:lineRule="auto"/>
        <w:ind w:right="-1"/>
        <w:jc w:val="both"/>
        <w:rPr>
          <w:rFonts w:ascii="Times New Roman" w:hAnsi="Times New Roman"/>
          <w:sz w:val="24"/>
          <w:szCs w:val="24"/>
        </w:rPr>
      </w:pPr>
      <w:r>
        <w:rPr>
          <w:rFonts w:ascii="Times New Roman" w:hAnsi="Times New Roman"/>
          <w:bCs/>
          <w:color w:val="000000"/>
          <w:sz w:val="24"/>
          <w:szCs w:val="24"/>
        </w:rPr>
        <w:t>5.3 -</w:t>
      </w:r>
      <w:r>
        <w:rPr>
          <w:rFonts w:ascii="Times New Roman" w:hAnsi="Times New Roman"/>
          <w:b/>
          <w:bCs/>
          <w:color w:val="000000"/>
          <w:sz w:val="24"/>
          <w:szCs w:val="24"/>
        </w:rPr>
        <w:t xml:space="preserve"> </w:t>
      </w:r>
      <w:r>
        <w:rPr>
          <w:rFonts w:ascii="Times New Roman" w:hAnsi="Times New Roman"/>
          <w:sz w:val="24"/>
          <w:szCs w:val="24"/>
        </w:rPr>
        <w:t xml:space="preserve">A(s) licitante(s) vencedora(s) obriga(m)-se a entregar os </w:t>
      </w:r>
      <w:r w:rsidRPr="00A91AF9">
        <w:rPr>
          <w:rFonts w:ascii="Times New Roman" w:hAnsi="Times New Roman"/>
          <w:b/>
          <w:sz w:val="24"/>
          <w:szCs w:val="24"/>
        </w:rPr>
        <w:t>produtos</w:t>
      </w:r>
      <w:r>
        <w:rPr>
          <w:rFonts w:ascii="Times New Roman" w:hAnsi="Times New Roman"/>
          <w:sz w:val="24"/>
          <w:szCs w:val="24"/>
        </w:rPr>
        <w:t xml:space="preserve">, objeto desta licitação, no prazo máximo de </w:t>
      </w:r>
      <w:r w:rsidRPr="00D66539">
        <w:rPr>
          <w:rFonts w:ascii="Times New Roman" w:hAnsi="Times New Roman"/>
          <w:b/>
          <w:sz w:val="24"/>
          <w:szCs w:val="24"/>
        </w:rPr>
        <w:t>1</w:t>
      </w:r>
      <w:r w:rsidR="005E1D77">
        <w:rPr>
          <w:rFonts w:ascii="Times New Roman" w:hAnsi="Times New Roman"/>
          <w:b/>
          <w:sz w:val="24"/>
          <w:szCs w:val="24"/>
        </w:rPr>
        <w:t>0</w:t>
      </w:r>
      <w:r w:rsidRPr="00D66539">
        <w:rPr>
          <w:rFonts w:ascii="Times New Roman" w:hAnsi="Times New Roman"/>
          <w:b/>
          <w:sz w:val="24"/>
          <w:szCs w:val="24"/>
        </w:rPr>
        <w:t xml:space="preserve"> </w:t>
      </w:r>
      <w:r>
        <w:rPr>
          <w:rFonts w:ascii="Times New Roman" w:hAnsi="Times New Roman"/>
          <w:b/>
          <w:sz w:val="24"/>
          <w:szCs w:val="24"/>
        </w:rPr>
        <w:t>(</w:t>
      </w:r>
      <w:r w:rsidR="005E1D77">
        <w:rPr>
          <w:rFonts w:ascii="Times New Roman" w:hAnsi="Times New Roman"/>
          <w:b/>
          <w:sz w:val="24"/>
          <w:szCs w:val="24"/>
        </w:rPr>
        <w:t>dez</w:t>
      </w:r>
      <w:r w:rsidRPr="00334217">
        <w:rPr>
          <w:rFonts w:ascii="Times New Roman" w:hAnsi="Times New Roman"/>
          <w:b/>
          <w:sz w:val="24"/>
          <w:szCs w:val="24"/>
        </w:rPr>
        <w:t>) dias</w:t>
      </w:r>
      <w:r>
        <w:rPr>
          <w:rFonts w:ascii="Times New Roman" w:hAnsi="Times New Roman"/>
          <w:sz w:val="24"/>
          <w:szCs w:val="24"/>
        </w:rPr>
        <w:t xml:space="preserve"> consecutivos, contados da data de recebimento das autorizações de fornecimento.</w:t>
      </w:r>
    </w:p>
    <w:p w:rsidR="00F57DE1" w:rsidRDefault="00F57DE1" w:rsidP="00F57DE1">
      <w:pPr>
        <w:spacing w:line="240" w:lineRule="auto"/>
        <w:ind w:right="-1"/>
        <w:jc w:val="both"/>
        <w:rPr>
          <w:rFonts w:ascii="Times New Roman" w:hAnsi="Times New Roman"/>
          <w:sz w:val="24"/>
          <w:szCs w:val="24"/>
        </w:rPr>
      </w:pPr>
    </w:p>
    <w:p w:rsidR="00F57DE1" w:rsidRDefault="00F57DE1" w:rsidP="00F57DE1">
      <w:pPr>
        <w:spacing w:line="240" w:lineRule="auto"/>
        <w:ind w:right="-1"/>
        <w:jc w:val="both"/>
        <w:rPr>
          <w:rFonts w:ascii="Times New Roman" w:hAnsi="Times New Roman"/>
          <w:sz w:val="24"/>
          <w:szCs w:val="24"/>
        </w:rPr>
      </w:pPr>
      <w:r>
        <w:rPr>
          <w:rFonts w:ascii="Times New Roman" w:hAnsi="Times New Roman"/>
          <w:sz w:val="24"/>
          <w:szCs w:val="24"/>
        </w:rPr>
        <w:t xml:space="preserve">5.5 - O Município receberá somente os </w:t>
      </w:r>
      <w:r w:rsidR="009D554E">
        <w:rPr>
          <w:rFonts w:ascii="Times New Roman" w:hAnsi="Times New Roman"/>
          <w:sz w:val="24"/>
          <w:szCs w:val="24"/>
        </w:rPr>
        <w:t>produtos</w:t>
      </w:r>
      <w:r>
        <w:rPr>
          <w:rFonts w:ascii="Times New Roman" w:hAnsi="Times New Roman"/>
          <w:sz w:val="24"/>
          <w:szCs w:val="24"/>
        </w:rPr>
        <w:t xml:space="preserve"> que estiverem em conformidade com as especificações deste edital e com a proposta apresentada, caso contrário serão aplicadas as penalidades descritas na cláusula oitava desta ATA.</w:t>
      </w:r>
    </w:p>
    <w:p w:rsidR="00F57DE1" w:rsidRDefault="00F57DE1" w:rsidP="00F57DE1">
      <w:pPr>
        <w:spacing w:line="240" w:lineRule="auto"/>
        <w:ind w:right="-1"/>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F57DE1" w:rsidRDefault="00F57DE1" w:rsidP="00F57DE1">
      <w:pPr>
        <w:autoSpaceDE w:val="0"/>
        <w:autoSpaceDN w:val="0"/>
        <w:adjustRightInd w:val="0"/>
        <w:spacing w:line="240" w:lineRule="auto"/>
        <w:jc w:val="both"/>
        <w:rPr>
          <w:rFonts w:ascii="Times New Roman" w:hAnsi="Times New Roman"/>
          <w:b/>
          <w:sz w:val="24"/>
          <w:szCs w:val="24"/>
          <w:highlight w:val="yellow"/>
        </w:rPr>
      </w:pPr>
    </w:p>
    <w:p w:rsidR="00F57DE1" w:rsidRDefault="00F57DE1" w:rsidP="00F57DE1">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w:t>
      </w:r>
      <w:r w:rsidRPr="00A91AF9">
        <w:rPr>
          <w:rFonts w:ascii="Times New Roman" w:hAnsi="Times New Roman"/>
          <w:b/>
          <w:sz w:val="24"/>
          <w:szCs w:val="24"/>
        </w:rPr>
        <w:t xml:space="preserve"> produtos</w:t>
      </w:r>
      <w:r>
        <w:rPr>
          <w:rFonts w:ascii="Times New Roman" w:hAnsi="Times New Roman"/>
          <w:sz w:val="24"/>
          <w:szCs w:val="24"/>
        </w:rPr>
        <w:t xml:space="preserve"> só estará caracterizada mediante solicitação do pedido do objeto.</w:t>
      </w:r>
    </w:p>
    <w:p w:rsidR="00F57DE1" w:rsidRDefault="00F57DE1" w:rsidP="00F57DE1">
      <w:pPr>
        <w:autoSpaceDE w:val="0"/>
        <w:autoSpaceDN w:val="0"/>
        <w:adjustRightInd w:val="0"/>
        <w:spacing w:line="240" w:lineRule="auto"/>
        <w:jc w:val="both"/>
        <w:rPr>
          <w:rFonts w:ascii="Times New Roman" w:hAnsi="Times New Roman"/>
          <w:color w:val="000000"/>
          <w:sz w:val="24"/>
          <w:szCs w:val="24"/>
          <w:highlight w:val="yellow"/>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F57DE1" w:rsidRDefault="00F57DE1" w:rsidP="00F57DE1">
      <w:pPr>
        <w:autoSpaceDE w:val="0"/>
        <w:autoSpaceDN w:val="0"/>
        <w:adjustRightInd w:val="0"/>
        <w:spacing w:line="240" w:lineRule="auto"/>
        <w:jc w:val="both"/>
        <w:rPr>
          <w:rFonts w:ascii="Times New Roman" w:hAnsi="Times New Roman"/>
          <w:sz w:val="24"/>
          <w:szCs w:val="24"/>
          <w:highlight w:val="yellow"/>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w:t>
      </w:r>
      <w:r w:rsidRPr="00A91AF9">
        <w:rPr>
          <w:rFonts w:ascii="Times New Roman" w:hAnsi="Times New Roman"/>
          <w:b/>
          <w:sz w:val="24"/>
          <w:szCs w:val="24"/>
        </w:rPr>
        <w:t xml:space="preserve"> Produtos</w:t>
      </w:r>
      <w:r>
        <w:rPr>
          <w:rFonts w:ascii="Times New Roman" w:hAnsi="Times New Roman"/>
          <w:sz w:val="24"/>
          <w:szCs w:val="24"/>
        </w:rPr>
        <w:t xml:space="preserve"> deverão ser entregues sempre acompanhados da Nota Fiscal/Fatura correspondente.</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9D0ED0" w:rsidRDefault="009D0ED0"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F57DE1" w:rsidRDefault="00F57DE1" w:rsidP="00F57DE1">
      <w:pPr>
        <w:pStyle w:val="normal0"/>
        <w:widowControl/>
        <w:tabs>
          <w:tab w:val="clear" w:pos="536"/>
          <w:tab w:val="left" w:pos="708"/>
        </w:tabs>
        <w:autoSpaceDE w:val="0"/>
        <w:autoSpaceDN w:val="0"/>
        <w:adjustRightInd w:val="0"/>
        <w:rPr>
          <w:szCs w:val="24"/>
        </w:rPr>
      </w:pPr>
    </w:p>
    <w:p w:rsidR="00F57DE1" w:rsidRPr="00D66539" w:rsidRDefault="00F57DE1" w:rsidP="00F57DE1">
      <w:pPr>
        <w:pStyle w:val="PargrafodaLista"/>
        <w:ind w:left="0"/>
        <w:jc w:val="both"/>
        <w:rPr>
          <w:sz w:val="24"/>
          <w:szCs w:val="24"/>
        </w:rPr>
      </w:pPr>
      <w:r w:rsidRPr="00D66539">
        <w:rPr>
          <w:sz w:val="24"/>
          <w:szCs w:val="24"/>
        </w:rPr>
        <w:t xml:space="preserve">7.1 - Considerando-se o recebimento definitivo de cada entrega, a PREFEITURA efetuará o pagamento à DETENTORA, em até </w:t>
      </w:r>
      <w:proofErr w:type="gramStart"/>
      <w:r w:rsidRPr="00D66539">
        <w:rPr>
          <w:sz w:val="24"/>
          <w:szCs w:val="24"/>
        </w:rPr>
        <w:t>30 (trinta) dias após o recebimento definitivo da Nota Fiscal / Fatura</w:t>
      </w:r>
      <w:proofErr w:type="gramEnd"/>
      <w:r w:rsidRPr="00D66539">
        <w:rPr>
          <w:sz w:val="24"/>
          <w:szCs w:val="24"/>
        </w:rPr>
        <w:t xml:space="preserve"> contendo o número do Empenho a que se refere e o termo de recebimento, ao Setor de Compras. </w:t>
      </w:r>
    </w:p>
    <w:p w:rsidR="00F57DE1" w:rsidRPr="00D66539" w:rsidRDefault="00F57DE1" w:rsidP="00F57DE1">
      <w:pPr>
        <w:pStyle w:val="PargrafodaLista"/>
        <w:jc w:val="both"/>
        <w:rPr>
          <w:sz w:val="24"/>
          <w:szCs w:val="24"/>
        </w:rPr>
      </w:pPr>
    </w:p>
    <w:p w:rsidR="00F57DE1" w:rsidRPr="00D66539" w:rsidRDefault="00F57DE1" w:rsidP="00F57DE1">
      <w:pPr>
        <w:pStyle w:val="PargrafodaLista"/>
        <w:ind w:left="0"/>
        <w:jc w:val="both"/>
        <w:rPr>
          <w:sz w:val="24"/>
          <w:szCs w:val="24"/>
        </w:rPr>
      </w:pPr>
      <w:r w:rsidRPr="00D66539">
        <w:rPr>
          <w:sz w:val="24"/>
          <w:szCs w:val="24"/>
        </w:rPr>
        <w:t>7.2. A Nota Fiscal / Fatura que for apresentada com erro será devolvida ao detentor, para retificação ou substituição, contando-se o prazo estabelecido no subitem 7.1, a partir da data de sua reapresentação.</w:t>
      </w:r>
    </w:p>
    <w:p w:rsidR="00F57DE1" w:rsidRPr="00D66539" w:rsidRDefault="00F57DE1" w:rsidP="00F57DE1">
      <w:pPr>
        <w:pStyle w:val="PargrafodaLista"/>
        <w:jc w:val="both"/>
        <w:rPr>
          <w:sz w:val="24"/>
          <w:szCs w:val="24"/>
        </w:rPr>
      </w:pPr>
    </w:p>
    <w:p w:rsidR="00F57DE1" w:rsidRPr="00D66539" w:rsidRDefault="00F57DE1" w:rsidP="00F57DE1">
      <w:pPr>
        <w:pStyle w:val="PargrafodaLista"/>
        <w:ind w:left="0"/>
        <w:jc w:val="both"/>
        <w:rPr>
          <w:sz w:val="24"/>
          <w:szCs w:val="24"/>
        </w:rPr>
      </w:pPr>
      <w:r w:rsidRPr="00D66539">
        <w:rPr>
          <w:sz w:val="24"/>
          <w:szCs w:val="24"/>
        </w:rPr>
        <w:t>7.3. O pagamento será efetuado após a comprovação de que o detentor da Ata se encontra em dia com o INSS e FGTS, mediante consulta “</w:t>
      </w:r>
      <w:proofErr w:type="spellStart"/>
      <w:r w:rsidRPr="00D66539">
        <w:rPr>
          <w:iCs/>
          <w:sz w:val="24"/>
          <w:szCs w:val="24"/>
        </w:rPr>
        <w:t>on</w:t>
      </w:r>
      <w:proofErr w:type="spellEnd"/>
      <w:r w:rsidRPr="00D66539">
        <w:rPr>
          <w:iCs/>
          <w:sz w:val="24"/>
          <w:szCs w:val="24"/>
        </w:rPr>
        <w:t xml:space="preserve"> </w:t>
      </w:r>
      <w:proofErr w:type="spellStart"/>
      <w:r w:rsidRPr="00D66539">
        <w:rPr>
          <w:iCs/>
          <w:sz w:val="24"/>
          <w:szCs w:val="24"/>
        </w:rPr>
        <w:t>line</w:t>
      </w:r>
      <w:proofErr w:type="spellEnd"/>
      <w:r w:rsidRPr="00D66539">
        <w:rPr>
          <w:iCs/>
          <w:sz w:val="24"/>
          <w:szCs w:val="24"/>
        </w:rPr>
        <w:t xml:space="preserve">” </w:t>
      </w:r>
      <w:r w:rsidRPr="00D66539">
        <w:rPr>
          <w:sz w:val="24"/>
          <w:szCs w:val="24"/>
        </w:rPr>
        <w:t xml:space="preserve">ao sistema de controle da Caixa Econômica Federal e Instituto Nacional do Seguro Social. </w:t>
      </w:r>
    </w:p>
    <w:p w:rsidR="00F57DE1" w:rsidRDefault="00F57DE1" w:rsidP="00F57DE1">
      <w:pPr>
        <w:pStyle w:val="PargrafodaLista"/>
        <w:jc w:val="both"/>
        <w:rPr>
          <w:sz w:val="24"/>
          <w:szCs w:val="24"/>
        </w:rPr>
      </w:pPr>
    </w:p>
    <w:p w:rsidR="009D0ED0" w:rsidRPr="00D66539" w:rsidRDefault="009D0ED0" w:rsidP="00F57DE1">
      <w:pPr>
        <w:pStyle w:val="PargrafodaLista"/>
        <w:jc w:val="both"/>
        <w:rPr>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 </w:t>
      </w:r>
      <w:r>
        <w:rPr>
          <w:rFonts w:ascii="Times New Roman" w:hAnsi="Times New Roman"/>
          <w:b/>
          <w:color w:val="000000"/>
          <w:sz w:val="24"/>
          <w:szCs w:val="24"/>
        </w:rPr>
        <w:t>advertência</w:t>
      </w:r>
      <w:r>
        <w:rPr>
          <w:rFonts w:ascii="Times New Roman" w:hAnsi="Times New Roman"/>
          <w:color w:val="000000"/>
          <w:sz w:val="24"/>
          <w:szCs w:val="24"/>
        </w:rPr>
        <w:t xml:space="preserve">, que será aplicada através de notificação por meio de ofício, mediante contra-recibo do representante legal do fornecedor estabelecendo o prazo de 05 (cinco) </w:t>
      </w:r>
      <w:r>
        <w:rPr>
          <w:rFonts w:ascii="Times New Roman" w:hAnsi="Times New Roman"/>
          <w:color w:val="000000"/>
          <w:sz w:val="24"/>
          <w:szCs w:val="24"/>
        </w:rPr>
        <w:lastRenderedPageBreak/>
        <w:t>dias úteis para que a empresa licitante apresente justificativas para o descumprimento, que só serão aceitas mediante crivo da administração;</w:t>
      </w: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 xml:space="preserve">II – </w:t>
      </w:r>
      <w:r>
        <w:rPr>
          <w:rFonts w:ascii="Times New Roman" w:hAnsi="Times New Roman"/>
          <w:b/>
          <w:sz w:val="24"/>
          <w:szCs w:val="24"/>
        </w:rPr>
        <w:t>multa</w:t>
      </w:r>
      <w:r>
        <w:rPr>
          <w:rFonts w:ascii="Times New Roman" w:hAnsi="Times New Roman"/>
          <w:sz w:val="24"/>
          <w:szCs w:val="24"/>
        </w:rPr>
        <w:t xml:space="preserve"> </w:t>
      </w:r>
    </w:p>
    <w:p w:rsidR="00F57DE1" w:rsidRDefault="00F57DE1" w:rsidP="00F57DE1">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F57DE1" w:rsidRDefault="00F57DE1" w:rsidP="00F57DE1">
      <w:pPr>
        <w:spacing w:line="240" w:lineRule="auto"/>
        <w:jc w:val="both"/>
        <w:rPr>
          <w:rFonts w:ascii="Times New Roman" w:hAnsi="Times New Roman"/>
          <w:sz w:val="24"/>
          <w:szCs w:val="24"/>
        </w:rPr>
      </w:pPr>
    </w:p>
    <w:p w:rsidR="00F57DE1" w:rsidRDefault="00F57DE1" w:rsidP="00F57DE1">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57DE1" w:rsidRDefault="00F57DE1" w:rsidP="00F57DE1">
      <w:pPr>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F57DE1" w:rsidRDefault="00F57DE1" w:rsidP="00F57DE1">
      <w:pPr>
        <w:spacing w:line="240" w:lineRule="auto"/>
        <w:jc w:val="both"/>
        <w:rPr>
          <w:rFonts w:ascii="Times New Roman" w:hAnsi="Times New Roman"/>
          <w:sz w:val="24"/>
          <w:szCs w:val="24"/>
        </w:rPr>
      </w:pPr>
    </w:p>
    <w:p w:rsidR="00F57DE1" w:rsidRDefault="00F57DE1" w:rsidP="00F57DE1">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57DE1" w:rsidRDefault="00F57DE1" w:rsidP="00F57DE1">
      <w:pPr>
        <w:spacing w:line="240" w:lineRule="auto"/>
        <w:jc w:val="both"/>
        <w:rPr>
          <w:rFonts w:ascii="Times New Roman" w:hAnsi="Times New Roman"/>
          <w:sz w:val="24"/>
          <w:szCs w:val="24"/>
        </w:rPr>
      </w:pPr>
    </w:p>
    <w:p w:rsidR="00F57DE1" w:rsidRDefault="00F57DE1" w:rsidP="00F57DE1">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F57DE1" w:rsidRDefault="00F57DE1" w:rsidP="00F57DE1">
      <w:pPr>
        <w:pStyle w:val="NormalWeb"/>
        <w:spacing w:before="0" w:beforeAutospacing="0" w:after="0" w:afterAutospacing="0"/>
        <w:jc w:val="both"/>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numPr>
          <w:ilvl w:val="0"/>
          <w:numId w:val="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57DE1" w:rsidRDefault="00F57DE1" w:rsidP="00F57DE1">
      <w:pPr>
        <w:autoSpaceDE w:val="0"/>
        <w:autoSpaceDN w:val="0"/>
        <w:adjustRightInd w:val="0"/>
        <w:spacing w:line="240" w:lineRule="auto"/>
        <w:ind w:left="1069"/>
        <w:jc w:val="both"/>
        <w:rPr>
          <w:rFonts w:ascii="Times New Roman" w:hAnsi="Times New Roman"/>
          <w:color w:val="000000"/>
          <w:sz w:val="24"/>
          <w:szCs w:val="24"/>
        </w:rPr>
      </w:pPr>
    </w:p>
    <w:p w:rsidR="00F57DE1" w:rsidRDefault="00F57DE1" w:rsidP="00F57DE1">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F57DE1" w:rsidRDefault="00F57DE1" w:rsidP="00F57DE1">
      <w:pPr>
        <w:spacing w:line="240" w:lineRule="auto"/>
        <w:jc w:val="both"/>
        <w:rPr>
          <w:rFonts w:ascii="Times New Roman" w:hAnsi="Times New Roman"/>
          <w:sz w:val="24"/>
          <w:szCs w:val="24"/>
        </w:rPr>
      </w:pPr>
    </w:p>
    <w:p w:rsidR="00F57DE1" w:rsidRDefault="00F57DE1" w:rsidP="00F57DE1">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F57DE1" w:rsidRDefault="00F57DE1" w:rsidP="00F57DE1">
      <w:pPr>
        <w:spacing w:line="240" w:lineRule="auto"/>
        <w:jc w:val="both"/>
        <w:rPr>
          <w:rFonts w:ascii="Times New Roman" w:hAnsi="Times New Roman"/>
          <w:sz w:val="24"/>
          <w:szCs w:val="24"/>
        </w:rPr>
      </w:pPr>
    </w:p>
    <w:p w:rsidR="00F57DE1" w:rsidRDefault="00F57DE1" w:rsidP="00F57DE1">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57DE1" w:rsidRDefault="00F57DE1" w:rsidP="00F57DE1">
      <w:pPr>
        <w:spacing w:line="240" w:lineRule="auto"/>
        <w:jc w:val="both"/>
        <w:rPr>
          <w:rFonts w:ascii="Times New Roman" w:hAnsi="Times New Roman"/>
          <w:sz w:val="24"/>
          <w:szCs w:val="24"/>
        </w:rPr>
      </w:pPr>
    </w:p>
    <w:p w:rsidR="00F57DE1" w:rsidRDefault="00F57DE1" w:rsidP="00F57DE1">
      <w:pPr>
        <w:spacing w:line="240" w:lineRule="auto"/>
        <w:jc w:val="both"/>
        <w:rPr>
          <w:rFonts w:ascii="Times New Roman" w:hAnsi="Times New Roman"/>
          <w:sz w:val="24"/>
          <w:szCs w:val="24"/>
        </w:rPr>
      </w:pPr>
      <w:r>
        <w:rPr>
          <w:rFonts w:ascii="Times New Roman" w:hAnsi="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9D0ED0" w:rsidRDefault="009D0ED0" w:rsidP="00F57DE1">
      <w:pPr>
        <w:widowControl w:val="0"/>
        <w:spacing w:line="240" w:lineRule="auto"/>
        <w:jc w:val="both"/>
        <w:rPr>
          <w:rFonts w:ascii="Times New Roman" w:hAnsi="Times New Roman"/>
          <w:color w:val="000000"/>
          <w:sz w:val="24"/>
          <w:szCs w:val="24"/>
        </w:rPr>
      </w:pPr>
    </w:p>
    <w:p w:rsidR="00F57DE1" w:rsidRDefault="00F57DE1" w:rsidP="00F57DE1">
      <w:pPr>
        <w:widowControl w:val="0"/>
        <w:spacing w:line="240" w:lineRule="auto"/>
        <w:jc w:val="both"/>
        <w:rPr>
          <w:rFonts w:ascii="Times New Roman" w:hAnsi="Times New Roman"/>
          <w:sz w:val="24"/>
          <w:szCs w:val="24"/>
        </w:rPr>
      </w:pPr>
      <w:r>
        <w:rPr>
          <w:rFonts w:ascii="Times New Roman" w:hAnsi="Times New Roman"/>
          <w:color w:val="000000"/>
          <w:sz w:val="24"/>
          <w:szCs w:val="24"/>
        </w:rPr>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57DE1" w:rsidRDefault="00F57DE1" w:rsidP="00F57DE1">
      <w:pPr>
        <w:widowControl w:val="0"/>
        <w:spacing w:line="240" w:lineRule="auto"/>
        <w:jc w:val="both"/>
        <w:rPr>
          <w:rFonts w:ascii="Times New Roman" w:hAnsi="Times New Roman"/>
          <w:sz w:val="24"/>
          <w:szCs w:val="24"/>
        </w:rPr>
      </w:pPr>
    </w:p>
    <w:p w:rsidR="00F57DE1" w:rsidRDefault="00F57DE1" w:rsidP="00F57DE1">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F57DE1" w:rsidRDefault="00F57DE1" w:rsidP="00F57DE1">
      <w:pPr>
        <w:pStyle w:val="normal0"/>
        <w:tabs>
          <w:tab w:val="clear" w:pos="536"/>
          <w:tab w:val="left" w:pos="708"/>
        </w:tabs>
        <w:rPr>
          <w:color w:val="auto"/>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F57DE1" w:rsidRDefault="00F57DE1" w:rsidP="00F57DE1">
      <w:pPr>
        <w:autoSpaceDE w:val="0"/>
        <w:autoSpaceDN w:val="0"/>
        <w:adjustRightInd w:val="0"/>
        <w:spacing w:line="240" w:lineRule="auto"/>
        <w:jc w:val="both"/>
        <w:rPr>
          <w:rFonts w:ascii="Times New Roman" w:hAnsi="Times New Roman"/>
          <w:sz w:val="24"/>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F57DE1" w:rsidRDefault="00F57DE1" w:rsidP="00F57DE1">
      <w:pPr>
        <w:pStyle w:val="normal0"/>
        <w:tabs>
          <w:tab w:val="clear" w:pos="536"/>
          <w:tab w:val="left" w:pos="708"/>
        </w:tabs>
        <w:rPr>
          <w:color w:val="auto"/>
          <w:szCs w:val="24"/>
        </w:rPr>
      </w:pPr>
    </w:p>
    <w:p w:rsidR="00F57DE1" w:rsidRDefault="00F57DE1" w:rsidP="00F57DE1">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57DE1" w:rsidRDefault="00F57DE1" w:rsidP="00F57DE1">
      <w:pPr>
        <w:autoSpaceDE w:val="0"/>
        <w:autoSpaceDN w:val="0"/>
        <w:adjustRightInd w:val="0"/>
        <w:spacing w:line="240" w:lineRule="auto"/>
        <w:ind w:left="1069"/>
        <w:jc w:val="both"/>
        <w:rPr>
          <w:rFonts w:ascii="Times New Roman" w:hAnsi="Times New Roman"/>
          <w:color w:val="000000"/>
          <w:sz w:val="24"/>
          <w:szCs w:val="24"/>
        </w:rPr>
      </w:pPr>
    </w:p>
    <w:p w:rsidR="009D0ED0" w:rsidRDefault="009D0ED0" w:rsidP="00F57DE1">
      <w:pPr>
        <w:autoSpaceDE w:val="0"/>
        <w:autoSpaceDN w:val="0"/>
        <w:adjustRightInd w:val="0"/>
        <w:spacing w:line="240" w:lineRule="auto"/>
        <w:ind w:left="1069"/>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w:t>
      </w:r>
      <w:r>
        <w:rPr>
          <w:rFonts w:ascii="Times New Roman" w:hAnsi="Times New Roman"/>
          <w:b/>
          <w:color w:val="000000"/>
          <w:sz w:val="24"/>
          <w:szCs w:val="24"/>
        </w:rPr>
        <w:t>21</w:t>
      </w:r>
      <w:r w:rsidRPr="00801EB7">
        <w:rPr>
          <w:rFonts w:ascii="Times New Roman" w:hAnsi="Times New Roman"/>
          <w:b/>
          <w:color w:val="000000"/>
          <w:sz w:val="24"/>
          <w:szCs w:val="24"/>
        </w:rPr>
        <w:t>/2014</w:t>
      </w:r>
      <w:r>
        <w:rPr>
          <w:rFonts w:ascii="Times New Roman" w:hAnsi="Times New Roman"/>
          <w:color w:val="000000"/>
          <w:sz w:val="24"/>
          <w:szCs w:val="24"/>
        </w:rPr>
        <w:t xml:space="preserve"> e Edital de Pregão Presencial de n°</w:t>
      </w:r>
      <w:r w:rsidRPr="00D66539">
        <w:rPr>
          <w:rFonts w:ascii="Times New Roman" w:hAnsi="Times New Roman"/>
          <w:b/>
          <w:color w:val="000000"/>
          <w:sz w:val="24"/>
          <w:szCs w:val="24"/>
        </w:rPr>
        <w:t xml:space="preserve"> 1</w:t>
      </w:r>
      <w:r>
        <w:rPr>
          <w:rFonts w:ascii="Times New Roman" w:hAnsi="Times New Roman"/>
          <w:b/>
          <w:color w:val="000000"/>
          <w:sz w:val="24"/>
          <w:szCs w:val="24"/>
        </w:rPr>
        <w:t>7</w:t>
      </w:r>
      <w:r w:rsidRPr="00801EB7">
        <w:rPr>
          <w:rFonts w:ascii="Times New Roman" w:hAnsi="Times New Roman"/>
          <w:b/>
          <w:color w:val="000000"/>
          <w:sz w:val="24"/>
          <w:szCs w:val="24"/>
        </w:rPr>
        <w:t>/2014</w:t>
      </w:r>
      <w:r>
        <w:rPr>
          <w:rFonts w:ascii="Times New Roman" w:hAnsi="Times New Roman"/>
          <w:color w:val="000000"/>
          <w:sz w:val="24"/>
          <w:szCs w:val="24"/>
        </w:rPr>
        <w:t xml:space="preserve"> independente de sua transcrição. </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9D0ED0" w:rsidRDefault="009D0ED0"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F57DE1" w:rsidRDefault="00F57DE1" w:rsidP="00F57DE1">
      <w:pPr>
        <w:pStyle w:val="Ttulo4"/>
        <w:spacing w:line="240" w:lineRule="auto"/>
        <w:jc w:val="both"/>
        <w:rPr>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57DE1" w:rsidRDefault="00F57DE1" w:rsidP="00F57DE1">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p>
    <w:p w:rsidR="009D0ED0" w:rsidRDefault="009D0ED0" w:rsidP="00F57DE1">
      <w:pPr>
        <w:autoSpaceDE w:val="0"/>
        <w:autoSpaceDN w:val="0"/>
        <w:adjustRightInd w:val="0"/>
        <w:spacing w:line="240" w:lineRule="auto"/>
        <w:jc w:val="both"/>
        <w:rPr>
          <w:rFonts w:ascii="Times New Roman" w:hAnsi="Times New Roman"/>
          <w:b/>
          <w:bCs/>
          <w:color w:val="000000"/>
          <w:sz w:val="24"/>
          <w:szCs w:val="24"/>
        </w:rPr>
      </w:pPr>
    </w:p>
    <w:p w:rsidR="009D554E" w:rsidRDefault="009D554E" w:rsidP="00F57DE1">
      <w:pPr>
        <w:autoSpaceDE w:val="0"/>
        <w:autoSpaceDN w:val="0"/>
        <w:adjustRightInd w:val="0"/>
        <w:spacing w:line="240" w:lineRule="auto"/>
        <w:jc w:val="both"/>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CLÁUSULA DÉCIMA PRIMEIRA – </w:t>
      </w:r>
      <w:r>
        <w:rPr>
          <w:rFonts w:ascii="Times New Roman" w:hAnsi="Times New Roman"/>
          <w:b/>
          <w:bCs/>
          <w:sz w:val="24"/>
          <w:szCs w:val="24"/>
        </w:rPr>
        <w:t>DAS DISPOSIÇÕES FINAIS E DO FORO</w:t>
      </w:r>
    </w:p>
    <w:p w:rsidR="009D0ED0" w:rsidRDefault="009D0ED0" w:rsidP="00F57DE1">
      <w:pPr>
        <w:autoSpaceDE w:val="0"/>
        <w:autoSpaceDN w:val="0"/>
        <w:adjustRightInd w:val="0"/>
        <w:spacing w:line="240" w:lineRule="auto"/>
        <w:jc w:val="both"/>
        <w:rPr>
          <w:rFonts w:ascii="Times New Roman" w:hAnsi="Times New Roman"/>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11.1 - A empresa acima descrita passará a ser denominada detentora da Ata de Registro de Preços após a assinatura desta.</w:t>
      </w:r>
    </w:p>
    <w:p w:rsidR="00F57DE1" w:rsidRDefault="00F57DE1" w:rsidP="00F57DE1">
      <w:pPr>
        <w:autoSpaceDE w:val="0"/>
        <w:autoSpaceDN w:val="0"/>
        <w:adjustRightInd w:val="0"/>
        <w:spacing w:line="240" w:lineRule="auto"/>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w:t>
      </w:r>
      <w:r w:rsidRPr="00D66539">
        <w:rPr>
          <w:rFonts w:ascii="Times New Roman" w:hAnsi="Times New Roman"/>
          <w:b/>
          <w:color w:val="000000"/>
          <w:sz w:val="24"/>
          <w:szCs w:val="24"/>
        </w:rPr>
        <w:t xml:space="preserve">Pregão Presencial FMS R.P nº </w:t>
      </w:r>
      <w:r>
        <w:rPr>
          <w:rFonts w:ascii="Times New Roman" w:hAnsi="Times New Roman"/>
          <w:b/>
          <w:color w:val="000000"/>
          <w:sz w:val="24"/>
          <w:szCs w:val="24"/>
        </w:rPr>
        <w:t>17</w:t>
      </w:r>
      <w:r w:rsidRPr="00D66539">
        <w:rPr>
          <w:rFonts w:ascii="Times New Roman" w:hAnsi="Times New Roman"/>
          <w:b/>
          <w:color w:val="000000"/>
          <w:sz w:val="24"/>
          <w:szCs w:val="24"/>
        </w:rPr>
        <w:t>/2014</w:t>
      </w:r>
      <w:r>
        <w:rPr>
          <w:rFonts w:ascii="Times New Roman" w:hAnsi="Times New Roman"/>
          <w:color w:val="000000"/>
          <w:sz w:val="24"/>
          <w:szCs w:val="24"/>
        </w:rPr>
        <w:t xml:space="preserve"> e a proposta da Detentora da Ata, independente de sua transcrição.</w:t>
      </w:r>
    </w:p>
    <w:p w:rsidR="009D0ED0" w:rsidRDefault="009D0ED0" w:rsidP="00F57DE1">
      <w:pPr>
        <w:spacing w:line="240" w:lineRule="auto"/>
        <w:jc w:val="both"/>
        <w:rPr>
          <w:rFonts w:ascii="Times New Roman" w:hAnsi="Times New Roman"/>
          <w:color w:val="000000"/>
          <w:sz w:val="24"/>
          <w:szCs w:val="24"/>
        </w:rPr>
      </w:pPr>
    </w:p>
    <w:p w:rsidR="00F57DE1" w:rsidRDefault="00F57DE1" w:rsidP="00F57DE1">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F57DE1" w:rsidRDefault="00F57DE1" w:rsidP="00F57DE1">
      <w:pPr>
        <w:spacing w:line="240" w:lineRule="auto"/>
        <w:jc w:val="center"/>
        <w:rPr>
          <w:rFonts w:ascii="Times New Roman" w:hAnsi="Times New Roman"/>
          <w:color w:val="000000"/>
          <w:sz w:val="24"/>
          <w:szCs w:val="24"/>
        </w:rPr>
      </w:pPr>
    </w:p>
    <w:p w:rsidR="00F57DE1" w:rsidRDefault="00F57DE1" w:rsidP="00F57DE1">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F57DE1" w:rsidRDefault="00F57DE1" w:rsidP="00F57DE1">
      <w:pPr>
        <w:spacing w:line="240" w:lineRule="auto"/>
        <w:jc w:val="center"/>
        <w:rPr>
          <w:rFonts w:ascii="Times New Roman" w:hAnsi="Times New Roman"/>
          <w:color w:val="000000"/>
          <w:sz w:val="24"/>
          <w:szCs w:val="24"/>
        </w:rPr>
      </w:pPr>
    </w:p>
    <w:p w:rsidR="00F57DE1" w:rsidRDefault="00F57DE1" w:rsidP="00F57DE1">
      <w:pPr>
        <w:spacing w:line="240" w:lineRule="auto"/>
        <w:rPr>
          <w:rFonts w:ascii="Times New Roman" w:hAnsi="Times New Roman"/>
          <w:b/>
          <w:color w:val="000000"/>
          <w:sz w:val="24"/>
          <w:szCs w:val="24"/>
        </w:rPr>
      </w:pPr>
      <w:r>
        <w:rPr>
          <w:rFonts w:ascii="Times New Roman" w:hAnsi="Times New Roman"/>
          <w:color w:val="000000"/>
          <w:sz w:val="24"/>
          <w:szCs w:val="24"/>
        </w:rPr>
        <w:t xml:space="preserve">Coronel Freitas, SC </w:t>
      </w:r>
      <w:r w:rsidR="009D554E">
        <w:rPr>
          <w:rFonts w:ascii="Times New Roman" w:hAnsi="Times New Roman"/>
          <w:color w:val="000000"/>
          <w:sz w:val="24"/>
          <w:szCs w:val="24"/>
        </w:rPr>
        <w:t>15</w:t>
      </w:r>
      <w:r>
        <w:rPr>
          <w:rFonts w:ascii="Times New Roman" w:hAnsi="Times New Roman"/>
          <w:color w:val="000000"/>
          <w:sz w:val="24"/>
          <w:szCs w:val="24"/>
        </w:rPr>
        <w:t xml:space="preserve"> de </w:t>
      </w:r>
      <w:r w:rsidR="009D554E">
        <w:rPr>
          <w:rFonts w:ascii="Times New Roman" w:hAnsi="Times New Roman"/>
          <w:color w:val="000000"/>
          <w:sz w:val="24"/>
          <w:szCs w:val="24"/>
        </w:rPr>
        <w:t>Setembro</w:t>
      </w:r>
      <w:r>
        <w:rPr>
          <w:rFonts w:ascii="Times New Roman" w:hAnsi="Times New Roman"/>
          <w:color w:val="000000"/>
          <w:sz w:val="24"/>
          <w:szCs w:val="24"/>
        </w:rPr>
        <w:t xml:space="preserve"> de 2014.</w:t>
      </w:r>
    </w:p>
    <w:p w:rsidR="00F57DE1" w:rsidRDefault="00F57DE1" w:rsidP="00F57DE1">
      <w:pPr>
        <w:spacing w:line="240" w:lineRule="auto"/>
        <w:jc w:val="center"/>
        <w:rPr>
          <w:rFonts w:ascii="Times New Roman" w:hAnsi="Times New Roman"/>
          <w:b/>
          <w:color w:val="000000"/>
          <w:sz w:val="24"/>
          <w:szCs w:val="24"/>
        </w:rPr>
      </w:pPr>
    </w:p>
    <w:p w:rsidR="00F57DE1" w:rsidRDefault="00F57DE1" w:rsidP="00F57DE1">
      <w:pPr>
        <w:autoSpaceDE w:val="0"/>
        <w:autoSpaceDN w:val="0"/>
        <w:adjustRightInd w:val="0"/>
        <w:spacing w:line="240" w:lineRule="auto"/>
        <w:jc w:val="center"/>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center"/>
        <w:rPr>
          <w:rFonts w:ascii="Times New Roman" w:hAnsi="Times New Roman"/>
          <w:b/>
          <w:bCs/>
          <w:color w:val="000000"/>
          <w:sz w:val="24"/>
          <w:szCs w:val="24"/>
        </w:rPr>
      </w:pPr>
    </w:p>
    <w:p w:rsidR="00F57DE1" w:rsidRDefault="00F57DE1" w:rsidP="00F57DE1">
      <w:pPr>
        <w:autoSpaceDE w:val="0"/>
        <w:autoSpaceDN w:val="0"/>
        <w:adjustRightInd w:val="0"/>
        <w:spacing w:line="240" w:lineRule="auto"/>
        <w:jc w:val="center"/>
        <w:rPr>
          <w:rFonts w:ascii="Times New Roman" w:hAnsi="Times New Roman"/>
          <w:b/>
          <w:bCs/>
          <w:color w:val="000000"/>
          <w:sz w:val="24"/>
          <w:szCs w:val="24"/>
        </w:rPr>
      </w:pPr>
    </w:p>
    <w:p w:rsidR="00F57DE1" w:rsidRDefault="00F57DE1" w:rsidP="00F57DE1">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F57DE1" w:rsidRDefault="00F57DE1" w:rsidP="00F57DE1">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F57DE1" w:rsidRDefault="00F57DE1" w:rsidP="00F57DE1">
      <w:pPr>
        <w:widowControl w:val="0"/>
        <w:spacing w:line="240" w:lineRule="auto"/>
        <w:jc w:val="center"/>
        <w:rPr>
          <w:rFonts w:ascii="Times New Roman" w:hAnsi="Times New Roman"/>
          <w:b/>
          <w:color w:val="000000"/>
          <w:sz w:val="24"/>
          <w:szCs w:val="24"/>
        </w:rPr>
      </w:pPr>
    </w:p>
    <w:p w:rsidR="00F57DE1" w:rsidRDefault="00F57DE1" w:rsidP="00F57DE1">
      <w:pPr>
        <w:spacing w:line="240" w:lineRule="auto"/>
        <w:jc w:val="center"/>
        <w:rPr>
          <w:rFonts w:ascii="Times New Roman" w:hAnsi="Times New Roman"/>
          <w:b/>
          <w:color w:val="000000"/>
          <w:sz w:val="24"/>
          <w:szCs w:val="24"/>
        </w:rPr>
      </w:pPr>
    </w:p>
    <w:p w:rsidR="00F57DE1" w:rsidRDefault="00F57DE1" w:rsidP="00F57DE1">
      <w:pPr>
        <w:spacing w:line="240" w:lineRule="auto"/>
        <w:jc w:val="center"/>
        <w:rPr>
          <w:rFonts w:ascii="Times New Roman" w:hAnsi="Times New Roman"/>
          <w:b/>
          <w:color w:val="000000"/>
          <w:sz w:val="24"/>
          <w:szCs w:val="24"/>
        </w:rPr>
      </w:pPr>
    </w:p>
    <w:p w:rsidR="00F57DE1" w:rsidRPr="00425896" w:rsidRDefault="009D554E" w:rsidP="00F57DE1">
      <w:pPr>
        <w:widowControl w:val="0"/>
        <w:spacing w:line="240" w:lineRule="auto"/>
        <w:jc w:val="center"/>
        <w:rPr>
          <w:rFonts w:ascii="Times New Roman" w:hAnsi="Times New Roman"/>
          <w:b/>
          <w:color w:val="000000"/>
          <w:sz w:val="24"/>
          <w:szCs w:val="24"/>
        </w:rPr>
      </w:pPr>
      <w:r w:rsidRPr="009D554E">
        <w:rPr>
          <w:rFonts w:ascii="Times New Roman" w:hAnsi="Times New Roman"/>
          <w:color w:val="000000"/>
          <w:sz w:val="24"/>
          <w:szCs w:val="24"/>
        </w:rPr>
        <w:t>MEDIGRAM DISTRIBUIDORA DE MEDICAMENTOS LTDA - ME</w:t>
      </w:r>
      <w:r w:rsidRPr="00425896">
        <w:rPr>
          <w:rFonts w:ascii="Times New Roman" w:hAnsi="Times New Roman"/>
          <w:b/>
          <w:color w:val="000000"/>
          <w:sz w:val="24"/>
          <w:szCs w:val="24"/>
        </w:rPr>
        <w:t xml:space="preserve"> </w:t>
      </w:r>
      <w:r w:rsidR="00F57DE1" w:rsidRPr="00425896">
        <w:rPr>
          <w:rFonts w:ascii="Times New Roman" w:hAnsi="Times New Roman"/>
          <w:b/>
          <w:color w:val="000000"/>
          <w:sz w:val="24"/>
          <w:szCs w:val="24"/>
        </w:rPr>
        <w:t>CONTRATADA</w:t>
      </w:r>
    </w:p>
    <w:p w:rsidR="00F57DE1" w:rsidRDefault="00F57DE1" w:rsidP="00F57DE1">
      <w:pPr>
        <w:widowControl w:val="0"/>
        <w:spacing w:line="240" w:lineRule="auto"/>
        <w:jc w:val="both"/>
        <w:rPr>
          <w:rFonts w:ascii="Times New Roman" w:hAnsi="Times New Roman"/>
          <w:color w:val="000000"/>
          <w:sz w:val="24"/>
          <w:szCs w:val="24"/>
        </w:rPr>
      </w:pPr>
    </w:p>
    <w:p w:rsidR="00F57DE1" w:rsidRDefault="00F57DE1" w:rsidP="00F57DE1">
      <w:pPr>
        <w:widowControl w:val="0"/>
        <w:spacing w:line="240" w:lineRule="auto"/>
        <w:jc w:val="both"/>
        <w:rPr>
          <w:rFonts w:ascii="Times New Roman" w:hAnsi="Times New Roman"/>
          <w:color w:val="000000"/>
          <w:sz w:val="24"/>
          <w:szCs w:val="24"/>
        </w:rPr>
      </w:pPr>
    </w:p>
    <w:p w:rsidR="00F57DE1" w:rsidRDefault="00F57DE1" w:rsidP="00F57DE1">
      <w:pPr>
        <w:widowControl w:val="0"/>
        <w:spacing w:line="240" w:lineRule="auto"/>
        <w:jc w:val="both"/>
        <w:rPr>
          <w:rFonts w:ascii="Times New Roman" w:hAnsi="Times New Roman"/>
          <w:color w:val="000000"/>
          <w:sz w:val="24"/>
          <w:szCs w:val="24"/>
        </w:rPr>
      </w:pPr>
    </w:p>
    <w:p w:rsidR="00F57DE1" w:rsidRPr="00334217" w:rsidRDefault="00F57DE1" w:rsidP="00F57DE1">
      <w:pPr>
        <w:widowControl w:val="0"/>
        <w:spacing w:line="240" w:lineRule="auto"/>
        <w:jc w:val="center"/>
        <w:rPr>
          <w:rFonts w:ascii="Times New Roman" w:hAnsi="Times New Roman"/>
          <w:b/>
          <w:color w:val="000000"/>
          <w:sz w:val="24"/>
          <w:szCs w:val="24"/>
          <w:u w:val="single"/>
        </w:rPr>
      </w:pPr>
      <w:r>
        <w:rPr>
          <w:rFonts w:ascii="Times New Roman" w:hAnsi="Times New Roman"/>
          <w:b/>
          <w:color w:val="000000"/>
          <w:sz w:val="24"/>
          <w:szCs w:val="24"/>
        </w:rPr>
        <w:t>Secretaria da</w:t>
      </w:r>
      <w:r w:rsidRPr="00334217">
        <w:rPr>
          <w:rFonts w:ascii="Times New Roman" w:hAnsi="Times New Roman"/>
          <w:b/>
          <w:color w:val="000000"/>
          <w:sz w:val="24"/>
          <w:szCs w:val="24"/>
        </w:rPr>
        <w:t xml:space="preserve"> </w:t>
      </w:r>
      <w:r>
        <w:rPr>
          <w:rFonts w:ascii="Times New Roman" w:hAnsi="Times New Roman"/>
          <w:b/>
          <w:color w:val="000000"/>
          <w:sz w:val="24"/>
          <w:szCs w:val="24"/>
        </w:rPr>
        <w:t>S</w:t>
      </w:r>
      <w:r w:rsidRPr="00334217">
        <w:rPr>
          <w:rFonts w:ascii="Times New Roman" w:hAnsi="Times New Roman"/>
          <w:b/>
          <w:color w:val="000000"/>
          <w:sz w:val="24"/>
          <w:szCs w:val="24"/>
        </w:rPr>
        <w:t>aúde</w:t>
      </w:r>
    </w:p>
    <w:p w:rsidR="00F57DE1" w:rsidRDefault="00F57DE1" w:rsidP="00F57DE1">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Lucila Favaretto</w:t>
      </w:r>
    </w:p>
    <w:p w:rsidR="00F57DE1" w:rsidRDefault="00F57DE1" w:rsidP="00F57DE1">
      <w:pPr>
        <w:widowControl w:val="0"/>
        <w:spacing w:line="240" w:lineRule="auto"/>
        <w:jc w:val="center"/>
        <w:rPr>
          <w:rFonts w:ascii="Times New Roman" w:hAnsi="Times New Roman"/>
          <w:b/>
          <w:color w:val="000000"/>
          <w:sz w:val="24"/>
          <w:szCs w:val="24"/>
        </w:rPr>
      </w:pPr>
    </w:p>
    <w:p w:rsidR="009D0ED0" w:rsidRDefault="009D0ED0" w:rsidP="00F57DE1">
      <w:pPr>
        <w:widowControl w:val="0"/>
        <w:spacing w:line="240" w:lineRule="auto"/>
        <w:jc w:val="both"/>
        <w:rPr>
          <w:rFonts w:ascii="Times New Roman" w:hAnsi="Times New Roman"/>
          <w:color w:val="000000"/>
          <w:sz w:val="24"/>
          <w:szCs w:val="24"/>
        </w:rPr>
      </w:pPr>
    </w:p>
    <w:p w:rsidR="00F57DE1" w:rsidRDefault="00F57DE1" w:rsidP="00F57DE1">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F57DE1" w:rsidRDefault="00F57DE1" w:rsidP="00F57DE1">
      <w:pPr>
        <w:widowControl w:val="0"/>
        <w:spacing w:line="240" w:lineRule="auto"/>
        <w:jc w:val="both"/>
        <w:rPr>
          <w:rFonts w:ascii="Times New Roman" w:hAnsi="Times New Roman"/>
          <w:color w:val="000000"/>
          <w:sz w:val="24"/>
          <w:szCs w:val="24"/>
        </w:rPr>
      </w:pPr>
    </w:p>
    <w:p w:rsidR="00F57DE1" w:rsidRDefault="00F57DE1" w:rsidP="00F57DE1">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F57DE1" w:rsidRDefault="00F57DE1" w:rsidP="00F57DE1">
      <w:pPr>
        <w:widowControl w:val="0"/>
        <w:tabs>
          <w:tab w:val="left" w:pos="709"/>
          <w:tab w:val="left" w:pos="4536"/>
          <w:tab w:val="left" w:pos="5245"/>
        </w:tabs>
        <w:spacing w:line="240" w:lineRule="auto"/>
        <w:jc w:val="both"/>
        <w:rPr>
          <w:rFonts w:ascii="Times New Roman" w:hAnsi="Times New Roman"/>
          <w:sz w:val="24"/>
          <w:szCs w:val="24"/>
        </w:rPr>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p w:rsidR="00F57DE1" w:rsidRDefault="00F57DE1" w:rsidP="00F57DE1">
      <w:pPr>
        <w:spacing w:line="240" w:lineRule="auto"/>
      </w:pPr>
    </w:p>
    <w:p w:rsidR="000A12EE" w:rsidRDefault="000A12EE"/>
    <w:sectPr w:rsidR="000A12EE" w:rsidSect="00C4771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C4" w:rsidRDefault="003578C4" w:rsidP="003578C4">
      <w:pPr>
        <w:spacing w:line="240" w:lineRule="auto"/>
      </w:pPr>
      <w:r>
        <w:separator/>
      </w:r>
    </w:p>
  </w:endnote>
  <w:endnote w:type="continuationSeparator" w:id="1">
    <w:p w:rsidR="003578C4" w:rsidRDefault="003578C4" w:rsidP="003578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C4" w:rsidRDefault="003578C4" w:rsidP="003578C4">
      <w:pPr>
        <w:spacing w:line="240" w:lineRule="auto"/>
      </w:pPr>
      <w:r>
        <w:separator/>
      </w:r>
    </w:p>
  </w:footnote>
  <w:footnote w:type="continuationSeparator" w:id="1">
    <w:p w:rsidR="003578C4" w:rsidRDefault="003578C4" w:rsidP="003578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57DE1"/>
    <w:rsid w:val="000A12EE"/>
    <w:rsid w:val="003578C4"/>
    <w:rsid w:val="00397415"/>
    <w:rsid w:val="005E1D77"/>
    <w:rsid w:val="009C51B0"/>
    <w:rsid w:val="009D0ED0"/>
    <w:rsid w:val="009D554E"/>
    <w:rsid w:val="00A759AA"/>
    <w:rsid w:val="00B81517"/>
    <w:rsid w:val="00F57D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E1"/>
    <w:pPr>
      <w:spacing w:after="0" w:line="360" w:lineRule="auto"/>
    </w:pPr>
    <w:rPr>
      <w:rFonts w:ascii="Calibri" w:eastAsia="Calibri" w:hAnsi="Calibri" w:cs="Times New Roman"/>
    </w:rPr>
  </w:style>
  <w:style w:type="paragraph" w:styleId="Ttulo4">
    <w:name w:val="heading 4"/>
    <w:basedOn w:val="Normal"/>
    <w:next w:val="Normal"/>
    <w:link w:val="Ttulo4Char"/>
    <w:unhideWhenUsed/>
    <w:qFormat/>
    <w:rsid w:val="00F57DE1"/>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F57DE1"/>
    <w:rPr>
      <w:rFonts w:ascii="Times New Roman" w:eastAsia="Calibri" w:hAnsi="Times New Roman" w:cs="Times New Roman"/>
      <w:b/>
      <w:bCs/>
      <w:sz w:val="28"/>
      <w:szCs w:val="28"/>
    </w:rPr>
  </w:style>
  <w:style w:type="paragraph" w:styleId="NormalWeb">
    <w:name w:val="Normal (Web)"/>
    <w:basedOn w:val="Normal"/>
    <w:semiHidden/>
    <w:unhideWhenUsed/>
    <w:rsid w:val="00F57DE1"/>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F57DE1"/>
    <w:pPr>
      <w:tabs>
        <w:tab w:val="center" w:pos="4252"/>
        <w:tab w:val="right" w:pos="8504"/>
      </w:tabs>
    </w:pPr>
  </w:style>
  <w:style w:type="character" w:customStyle="1" w:styleId="CabealhoChar">
    <w:name w:val="Cabeçalho Char"/>
    <w:basedOn w:val="Fontepargpadro"/>
    <w:link w:val="Cabealho"/>
    <w:uiPriority w:val="99"/>
    <w:rsid w:val="00F57DE1"/>
    <w:rPr>
      <w:rFonts w:ascii="Calibri" w:eastAsia="Calibri" w:hAnsi="Calibri" w:cs="Times New Roman"/>
    </w:rPr>
  </w:style>
  <w:style w:type="paragraph" w:styleId="PargrafodaLista">
    <w:name w:val="List Paragraph"/>
    <w:basedOn w:val="Normal"/>
    <w:qFormat/>
    <w:rsid w:val="00F57DE1"/>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F57DE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57DE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7DE1"/>
    <w:rPr>
      <w:rFonts w:ascii="Tahoma" w:eastAsia="Calibri" w:hAnsi="Tahoma" w:cs="Tahoma"/>
      <w:sz w:val="16"/>
      <w:szCs w:val="16"/>
    </w:rPr>
  </w:style>
  <w:style w:type="paragraph" w:styleId="Rodap">
    <w:name w:val="footer"/>
    <w:basedOn w:val="Normal"/>
    <w:link w:val="RodapChar"/>
    <w:uiPriority w:val="99"/>
    <w:semiHidden/>
    <w:unhideWhenUsed/>
    <w:rsid w:val="003578C4"/>
    <w:pPr>
      <w:tabs>
        <w:tab w:val="center" w:pos="4252"/>
        <w:tab w:val="right" w:pos="8504"/>
      </w:tabs>
      <w:spacing w:line="240" w:lineRule="auto"/>
    </w:pPr>
  </w:style>
  <w:style w:type="character" w:customStyle="1" w:styleId="RodapChar">
    <w:name w:val="Rodapé Char"/>
    <w:basedOn w:val="Fontepargpadro"/>
    <w:link w:val="Rodap"/>
    <w:uiPriority w:val="99"/>
    <w:semiHidden/>
    <w:rsid w:val="003578C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2494</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dcterms:created xsi:type="dcterms:W3CDTF">2014-09-15T11:48:00Z</dcterms:created>
  <dcterms:modified xsi:type="dcterms:W3CDTF">2014-09-15T12:19:00Z</dcterms:modified>
</cp:coreProperties>
</file>