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B2" w:rsidRPr="00F92AD2" w:rsidRDefault="00FF7BB2" w:rsidP="002D256C">
      <w:pPr>
        <w:spacing w:line="276" w:lineRule="auto"/>
        <w:jc w:val="center"/>
        <w:rPr>
          <w:b/>
          <w:sz w:val="24"/>
          <w:szCs w:val="24"/>
        </w:rPr>
      </w:pPr>
      <w:r w:rsidRPr="00F92AD2">
        <w:rPr>
          <w:b/>
          <w:sz w:val="24"/>
          <w:szCs w:val="24"/>
        </w:rPr>
        <w:t xml:space="preserve">CONTRATO </w:t>
      </w:r>
      <w:r w:rsidR="00A55079" w:rsidRPr="00F92AD2">
        <w:rPr>
          <w:b/>
          <w:sz w:val="24"/>
          <w:szCs w:val="24"/>
        </w:rPr>
        <w:t xml:space="preserve">ADMINISTRATIVO </w:t>
      </w:r>
      <w:r w:rsidRPr="00F92AD2">
        <w:rPr>
          <w:b/>
          <w:sz w:val="24"/>
          <w:szCs w:val="24"/>
        </w:rPr>
        <w:t xml:space="preserve">Nº </w:t>
      </w:r>
      <w:r w:rsidR="002D256C" w:rsidRPr="00F92AD2">
        <w:rPr>
          <w:b/>
          <w:sz w:val="24"/>
          <w:szCs w:val="24"/>
        </w:rPr>
        <w:t>86</w:t>
      </w:r>
      <w:r w:rsidRPr="00F92AD2">
        <w:rPr>
          <w:b/>
          <w:sz w:val="24"/>
          <w:szCs w:val="24"/>
        </w:rPr>
        <w:t>/2014</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CONTRATO QUE ENTRE SI CELEBRAM O MUNICÍPIO DE CORONEL FREITAS E A EMPRESA </w:t>
      </w:r>
      <w:r w:rsidR="002D256C" w:rsidRPr="002D256C">
        <w:rPr>
          <w:b/>
          <w:sz w:val="24"/>
          <w:szCs w:val="24"/>
        </w:rPr>
        <w:t>MAURI ANTÔNIO CAMBRUZZI</w:t>
      </w:r>
      <w:r w:rsidRPr="002D256C">
        <w:rPr>
          <w:sz w:val="24"/>
          <w:szCs w:val="24"/>
        </w:rPr>
        <w:t>, OBJETIVANDO A</w:t>
      </w:r>
      <w:r w:rsidR="002D256C" w:rsidRPr="002D256C">
        <w:rPr>
          <w:sz w:val="24"/>
          <w:szCs w:val="24"/>
        </w:rPr>
        <w:t xml:space="preserve"> </w:t>
      </w:r>
      <w:r w:rsidR="002D256C" w:rsidRPr="002D256C">
        <w:rPr>
          <w:b/>
          <w:sz w:val="24"/>
          <w:szCs w:val="24"/>
        </w:rPr>
        <w:t>CONTRATAÇÃO DE EMPRESA PARA DEMOLIÇÃO E RETIRADA DE MATERIAIS DE UMA EDIFICAÇÃO DE 423 M², ANTIGA MAGIRUS, EM ALVENARIA DE UM PAVIMENTO, LOCALIZADA NA RUA AMAZONAS, NA CIDADE DE CORONEL FREITAS - SC CONFORME ANEXO D</w:t>
      </w:r>
      <w:r w:rsidRPr="002D256C">
        <w:rPr>
          <w:sz w:val="24"/>
          <w:szCs w:val="24"/>
        </w:rPr>
        <w:t>.</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No dia </w:t>
      </w:r>
      <w:r w:rsidR="002D256C" w:rsidRPr="002D256C">
        <w:rPr>
          <w:sz w:val="24"/>
          <w:szCs w:val="24"/>
        </w:rPr>
        <w:t>07</w:t>
      </w:r>
      <w:r w:rsidRPr="002D256C">
        <w:rPr>
          <w:sz w:val="24"/>
          <w:szCs w:val="24"/>
        </w:rPr>
        <w:t xml:space="preserve"> de </w:t>
      </w:r>
      <w:r w:rsidR="002D256C" w:rsidRPr="002D256C">
        <w:rPr>
          <w:sz w:val="24"/>
          <w:szCs w:val="24"/>
        </w:rPr>
        <w:t>Novembro</w:t>
      </w:r>
      <w:r w:rsidRPr="002D256C">
        <w:rPr>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Zucco</w:t>
      </w:r>
      <w:r w:rsidRPr="002D256C">
        <w:rPr>
          <w:b/>
          <w:sz w:val="24"/>
          <w:szCs w:val="24"/>
        </w:rPr>
        <w:t xml:space="preserve">, </w:t>
      </w:r>
      <w:r w:rsidRPr="002D256C">
        <w:rPr>
          <w:sz w:val="24"/>
          <w:szCs w:val="24"/>
        </w:rPr>
        <w:t xml:space="preserve">nos termos da </w:t>
      </w:r>
      <w:r w:rsidRPr="002D256C">
        <w:rPr>
          <w:color w:val="000000"/>
          <w:sz w:val="24"/>
          <w:szCs w:val="24"/>
        </w:rPr>
        <w:t xml:space="preserve">Lei n°. 10.520/02, Lei 8.666/93, Decreto Municipal nº 5.164, e das demais normas </w:t>
      </w:r>
      <w:proofErr w:type="gramStart"/>
      <w:r w:rsidRPr="002D256C">
        <w:rPr>
          <w:color w:val="000000"/>
          <w:sz w:val="24"/>
          <w:szCs w:val="24"/>
        </w:rPr>
        <w:t>legais aplicáveis</w:t>
      </w:r>
      <w:r w:rsidRPr="002D256C">
        <w:rPr>
          <w:sz w:val="24"/>
          <w:szCs w:val="24"/>
        </w:rPr>
        <w:t>, doravante denominada simplesmente CONTRATANTE</w:t>
      </w:r>
      <w:proofErr w:type="gramEnd"/>
      <w:r w:rsidRPr="002D256C">
        <w:rPr>
          <w:sz w:val="24"/>
          <w:szCs w:val="24"/>
        </w:rPr>
        <w:t xml:space="preserve">, e a empresa </w:t>
      </w:r>
      <w:r w:rsidR="002D256C" w:rsidRPr="002D256C">
        <w:rPr>
          <w:b/>
          <w:sz w:val="24"/>
          <w:szCs w:val="24"/>
        </w:rPr>
        <w:t>MAURI ANTÔNIO CAMBRUZZI</w:t>
      </w:r>
      <w:r w:rsidR="002D256C" w:rsidRPr="002D256C">
        <w:rPr>
          <w:sz w:val="24"/>
          <w:szCs w:val="24"/>
        </w:rPr>
        <w:t xml:space="preserve">, com sede na Rua Alberto </w:t>
      </w:r>
      <w:proofErr w:type="spellStart"/>
      <w:r w:rsidR="002D256C" w:rsidRPr="002D256C">
        <w:rPr>
          <w:sz w:val="24"/>
          <w:szCs w:val="24"/>
        </w:rPr>
        <w:t>Ciarini</w:t>
      </w:r>
      <w:proofErr w:type="spellEnd"/>
      <w:r w:rsidR="002D256C" w:rsidRPr="002D256C">
        <w:rPr>
          <w:sz w:val="24"/>
          <w:szCs w:val="24"/>
        </w:rPr>
        <w:t xml:space="preserve">, 61, </w:t>
      </w:r>
      <w:proofErr w:type="spellStart"/>
      <w:r w:rsidR="002D256C" w:rsidRPr="002D256C">
        <w:rPr>
          <w:sz w:val="24"/>
          <w:szCs w:val="24"/>
        </w:rPr>
        <w:t>Miorando</w:t>
      </w:r>
      <w:proofErr w:type="spellEnd"/>
      <w:r w:rsidR="002D256C" w:rsidRPr="002D256C">
        <w:rPr>
          <w:sz w:val="24"/>
          <w:szCs w:val="24"/>
        </w:rPr>
        <w:t xml:space="preserve">, cidade de Coronel Freitas – SC, CEP: 89.840-000, inscrita no CNPJ sob o nº. 18.063.316/0001-98 neste ato representado por seu representante legal Senhor Mauri Antônio </w:t>
      </w:r>
      <w:proofErr w:type="spellStart"/>
      <w:r w:rsidR="002D256C" w:rsidRPr="002D256C">
        <w:rPr>
          <w:sz w:val="24"/>
          <w:szCs w:val="24"/>
        </w:rPr>
        <w:t>Cambruzzi</w:t>
      </w:r>
      <w:proofErr w:type="spellEnd"/>
      <w:r w:rsidR="002D256C" w:rsidRPr="002D256C">
        <w:rPr>
          <w:sz w:val="24"/>
          <w:szCs w:val="24"/>
        </w:rPr>
        <w:t>, inscrito no CPF sob nº 033.111.539-</w:t>
      </w:r>
      <w:proofErr w:type="gramStart"/>
      <w:r w:rsidR="002D256C" w:rsidRPr="002D256C">
        <w:rPr>
          <w:sz w:val="24"/>
          <w:szCs w:val="24"/>
        </w:rPr>
        <w:t>52</w:t>
      </w:r>
      <w:r w:rsidRPr="002D256C">
        <w:rPr>
          <w:sz w:val="24"/>
          <w:szCs w:val="24"/>
        </w:rPr>
        <w:t>, doravante denominada simplesmente CONTRATADA</w:t>
      </w:r>
      <w:proofErr w:type="gramEnd"/>
      <w:r w:rsidRPr="002D256C">
        <w:rPr>
          <w:sz w:val="24"/>
          <w:szCs w:val="24"/>
        </w:rPr>
        <w:t xml:space="preserve">, e perante as testemunhas abaixo firmadas, pactuam o presente termo, cuja celebração foi autorizada de acordo com o processo de licitação na modalidade Pregão nº </w:t>
      </w:r>
      <w:r w:rsidRPr="002D256C">
        <w:rPr>
          <w:b/>
          <w:sz w:val="24"/>
          <w:szCs w:val="24"/>
        </w:rPr>
        <w:t>050/2014</w:t>
      </w:r>
      <w:r w:rsidRPr="002D256C">
        <w:rPr>
          <w:sz w:val="24"/>
          <w:szCs w:val="24"/>
        </w:rPr>
        <w:t>, e que se regerá pela Lei Federal nº. 10.520, de 17 de julho de 2002, com aplicação subsidiária da Lei Federal nº. 8.666, de 21 de junho de 1993 e alterações posteriores, atendidas as cláusulas a seguir enunciadas:</w:t>
      </w:r>
    </w:p>
    <w:p w:rsidR="00FF7BB2"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CLÁUSULA PRIMEIRA - DO OBJETO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1.1. O objeto do presente Instrumento de contrato é o fornecimento de </w:t>
      </w:r>
      <w:r w:rsidRPr="002D256C">
        <w:rPr>
          <w:b/>
          <w:sz w:val="24"/>
          <w:szCs w:val="24"/>
        </w:rPr>
        <w:t xml:space="preserve">CONTRATAÇÃO DE EMPRESA PARA DEMOLIÇÃO E RETIRADA DE MATERIAIS DE UMA EDIFICAÇÃO DE 423 M², ANTIGA MAGIRUS, EM ALVENARIA DE UM PAVIMENTO, LOCALIZADA NA RUA AMAZONAS, NA </w:t>
      </w:r>
      <w:r w:rsidR="002D256C">
        <w:rPr>
          <w:b/>
          <w:sz w:val="24"/>
          <w:szCs w:val="24"/>
        </w:rPr>
        <w:t xml:space="preserve">CIDADE DE CORONEL FREITAS - SC </w:t>
      </w:r>
      <w:r w:rsidRPr="002D256C">
        <w:rPr>
          <w:b/>
          <w:sz w:val="24"/>
          <w:szCs w:val="24"/>
        </w:rPr>
        <w:t>CONFORME ANEXO D</w:t>
      </w:r>
      <w:r w:rsidRPr="002D256C">
        <w:rPr>
          <w:sz w:val="24"/>
          <w:szCs w:val="24"/>
        </w:rPr>
        <w:t>.</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1.2. Integram e completam o presente Termo Contratual, para todos os fins de direito, obrigando as partes em todos os seus termos, às condições </w:t>
      </w:r>
      <w:proofErr w:type="gramStart"/>
      <w:r w:rsidRPr="002D256C">
        <w:rPr>
          <w:sz w:val="24"/>
          <w:szCs w:val="24"/>
        </w:rPr>
        <w:t>expressas no processo de Licitação modalidade Pregão Presencial</w:t>
      </w:r>
      <w:proofErr w:type="gramEnd"/>
      <w:r w:rsidRPr="002D256C">
        <w:rPr>
          <w:sz w:val="24"/>
          <w:szCs w:val="24"/>
        </w:rPr>
        <w:t xml:space="preserve"> nº. </w:t>
      </w:r>
      <w:r w:rsidRPr="002D256C">
        <w:rPr>
          <w:b/>
          <w:sz w:val="24"/>
          <w:szCs w:val="24"/>
        </w:rPr>
        <w:t>050/2014</w:t>
      </w:r>
      <w:r w:rsidRPr="002D256C">
        <w:rPr>
          <w:sz w:val="24"/>
          <w:szCs w:val="24"/>
        </w:rPr>
        <w:t>, juntamente com seus anexos e a proposta comercial da CONTRATADA, independente de sua transcrição.</w:t>
      </w:r>
    </w:p>
    <w:p w:rsidR="00FF7BB2" w:rsidRPr="002D256C" w:rsidRDefault="00FF7BB2" w:rsidP="002D256C">
      <w:pPr>
        <w:spacing w:line="276" w:lineRule="auto"/>
        <w:jc w:val="both"/>
        <w:rPr>
          <w:sz w:val="24"/>
          <w:szCs w:val="24"/>
        </w:rPr>
      </w:pPr>
    </w:p>
    <w:p w:rsidR="003C7F5E" w:rsidRDefault="003C7F5E" w:rsidP="002D256C">
      <w:pPr>
        <w:spacing w:line="276" w:lineRule="auto"/>
        <w:jc w:val="both"/>
        <w:rPr>
          <w:b/>
          <w:sz w:val="24"/>
          <w:szCs w:val="24"/>
        </w:rPr>
      </w:pPr>
    </w:p>
    <w:p w:rsidR="003C7F5E" w:rsidRDefault="003C7F5E" w:rsidP="002D256C">
      <w:pPr>
        <w:spacing w:line="276" w:lineRule="auto"/>
        <w:jc w:val="both"/>
        <w:rPr>
          <w:b/>
          <w:sz w:val="24"/>
          <w:szCs w:val="24"/>
        </w:rPr>
      </w:pPr>
    </w:p>
    <w:p w:rsidR="003C7F5E" w:rsidRDefault="003C7F5E" w:rsidP="002D256C">
      <w:pPr>
        <w:spacing w:line="276" w:lineRule="auto"/>
        <w:jc w:val="both"/>
        <w:rPr>
          <w:b/>
          <w:sz w:val="24"/>
          <w:szCs w:val="24"/>
        </w:rPr>
      </w:pPr>
    </w:p>
    <w:p w:rsidR="00FF7BB2" w:rsidRPr="002D256C" w:rsidRDefault="00FF7BB2" w:rsidP="002D256C">
      <w:pPr>
        <w:spacing w:line="276" w:lineRule="auto"/>
        <w:jc w:val="both"/>
        <w:rPr>
          <w:b/>
          <w:sz w:val="24"/>
          <w:szCs w:val="24"/>
        </w:rPr>
      </w:pPr>
      <w:r w:rsidRPr="002D256C">
        <w:rPr>
          <w:b/>
          <w:sz w:val="24"/>
          <w:szCs w:val="24"/>
        </w:rPr>
        <w:lastRenderedPageBreak/>
        <w:t>CLÁUSULA SEGUNDA - DO PRAZO, FORMA E LOCAL DE FORNECIMENTO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2.1. - A licitante vencedora obriga-se a entregar o objeto desta licitação, ou seja, o serviço executado, no prazo máximo de até </w:t>
      </w:r>
      <w:r w:rsidRPr="002D256C">
        <w:rPr>
          <w:b/>
          <w:sz w:val="24"/>
          <w:szCs w:val="24"/>
        </w:rPr>
        <w:t>30 (trinta) dias</w:t>
      </w:r>
      <w:r w:rsidRPr="002D256C">
        <w:rPr>
          <w:sz w:val="24"/>
          <w:szCs w:val="24"/>
        </w:rPr>
        <w:t>, contados da data de assinatura do contrato e conforme estabelecido no memorial descritivo.</w:t>
      </w:r>
    </w:p>
    <w:p w:rsidR="00FF7BB2" w:rsidRPr="002D256C" w:rsidRDefault="00FF7BB2" w:rsidP="002D256C">
      <w:pPr>
        <w:spacing w:line="276" w:lineRule="auto"/>
        <w:jc w:val="both"/>
        <w:rPr>
          <w:b/>
          <w:sz w:val="24"/>
          <w:szCs w:val="24"/>
        </w:rPr>
      </w:pPr>
    </w:p>
    <w:p w:rsidR="00FF7BB2" w:rsidRPr="002D256C" w:rsidRDefault="00FF7BB2" w:rsidP="002D256C">
      <w:pPr>
        <w:spacing w:line="276" w:lineRule="auto"/>
        <w:jc w:val="both"/>
        <w:rPr>
          <w:b/>
          <w:sz w:val="24"/>
          <w:szCs w:val="24"/>
        </w:rPr>
      </w:pPr>
      <w:r w:rsidRPr="002D256C">
        <w:rPr>
          <w:b/>
          <w:sz w:val="24"/>
          <w:szCs w:val="24"/>
        </w:rPr>
        <w:t>CLÁUSULA TERCEIRA - DA VIGÊNCIA CONTRATUAL</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3.1. O prazo de vigência do presente contrato é até o vencimento das respectivas garantias.</w:t>
      </w:r>
    </w:p>
    <w:p w:rsidR="00FF7BB2" w:rsidRPr="002D256C" w:rsidRDefault="00FF7BB2" w:rsidP="002D256C">
      <w:pPr>
        <w:spacing w:line="276" w:lineRule="auto"/>
        <w:jc w:val="both"/>
        <w:rPr>
          <w:sz w:val="24"/>
          <w:szCs w:val="24"/>
        </w:rPr>
      </w:pPr>
      <w:r w:rsidRPr="002D256C">
        <w:rPr>
          <w:sz w:val="24"/>
          <w:szCs w:val="24"/>
        </w:rPr>
        <w:t xml:space="preserve"> </w:t>
      </w:r>
    </w:p>
    <w:p w:rsidR="00FF7BB2" w:rsidRPr="002D256C" w:rsidRDefault="00FF7BB2" w:rsidP="002D256C">
      <w:pPr>
        <w:spacing w:line="276" w:lineRule="auto"/>
        <w:jc w:val="both"/>
        <w:rPr>
          <w:b/>
          <w:sz w:val="24"/>
          <w:szCs w:val="24"/>
        </w:rPr>
      </w:pPr>
      <w:r w:rsidRPr="002D256C">
        <w:rPr>
          <w:b/>
          <w:sz w:val="24"/>
          <w:szCs w:val="24"/>
        </w:rPr>
        <w:t>CLÁUSULA QUARTA - DO VALOR CONTRATUAL</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4.1. Pelo fornecimento do objeto previsto na Cláusula Primeira, da qual a CONTRATADA se sagrou vencedora a CONTRATANTE pagará à CONTRATADA o valor total de R$ </w:t>
      </w:r>
      <w:r w:rsidR="003C7F5E">
        <w:rPr>
          <w:sz w:val="24"/>
          <w:szCs w:val="24"/>
        </w:rPr>
        <w:t>10.000,00</w:t>
      </w:r>
      <w:r w:rsidRPr="002D256C">
        <w:rPr>
          <w:sz w:val="24"/>
          <w:szCs w:val="24"/>
        </w:rPr>
        <w:t xml:space="preserve"> (</w:t>
      </w:r>
      <w:r w:rsidR="003C7F5E">
        <w:rPr>
          <w:sz w:val="24"/>
          <w:szCs w:val="24"/>
        </w:rPr>
        <w:t>Dez mil reais</w:t>
      </w:r>
      <w:r w:rsidRPr="002D256C">
        <w:rPr>
          <w:sz w:val="24"/>
          <w:szCs w:val="24"/>
        </w:rPr>
        <w:t>).</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4.2. As despesas decorrentes do fornecimento dos objetos da presente licitação correrão à conta das seguintes Dotações Orçamentárias, previstas na Lei Orçamentária do Exercício de 2014:</w:t>
      </w:r>
    </w:p>
    <w:p w:rsidR="00FF7BB2" w:rsidRPr="002D256C" w:rsidRDefault="00FF7BB2" w:rsidP="002D256C">
      <w:pPr>
        <w:spacing w:line="276" w:lineRule="auto"/>
        <w:jc w:val="both"/>
        <w:rPr>
          <w:sz w:val="24"/>
          <w:szCs w:val="24"/>
        </w:rPr>
      </w:pPr>
      <w:r w:rsidRPr="002D256C">
        <w:rPr>
          <w:sz w:val="24"/>
          <w:szCs w:val="24"/>
        </w:rPr>
        <w:t xml:space="preserve"> </w:t>
      </w:r>
    </w:p>
    <w:p w:rsidR="00FF7BB2" w:rsidRPr="002D256C" w:rsidRDefault="00FF7BB2" w:rsidP="002D256C">
      <w:pPr>
        <w:spacing w:line="276" w:lineRule="auto"/>
        <w:ind w:left="851"/>
        <w:jc w:val="both"/>
        <w:rPr>
          <w:b/>
          <w:sz w:val="24"/>
          <w:szCs w:val="24"/>
        </w:rPr>
      </w:pPr>
      <w:proofErr w:type="gramStart"/>
      <w:r w:rsidRPr="002D256C">
        <w:rPr>
          <w:b/>
          <w:sz w:val="24"/>
          <w:szCs w:val="24"/>
        </w:rPr>
        <w:t>04.00 SECRETARIA</w:t>
      </w:r>
      <w:proofErr w:type="gramEnd"/>
      <w:r w:rsidRPr="002D256C">
        <w:rPr>
          <w:b/>
          <w:sz w:val="24"/>
          <w:szCs w:val="24"/>
        </w:rPr>
        <w:t xml:space="preserve"> DE EDUCAÇÃO, CULTURA E ESPORTES</w:t>
      </w:r>
    </w:p>
    <w:p w:rsidR="00FF7BB2" w:rsidRPr="002D256C" w:rsidRDefault="00FF7BB2" w:rsidP="002D256C">
      <w:pPr>
        <w:spacing w:line="276" w:lineRule="auto"/>
        <w:ind w:left="851"/>
        <w:jc w:val="both"/>
        <w:rPr>
          <w:b/>
          <w:sz w:val="24"/>
          <w:szCs w:val="24"/>
        </w:rPr>
      </w:pPr>
      <w:proofErr w:type="gramStart"/>
      <w:r w:rsidRPr="002D256C">
        <w:rPr>
          <w:b/>
          <w:sz w:val="24"/>
          <w:szCs w:val="24"/>
        </w:rPr>
        <w:t>05.00 Departamento</w:t>
      </w:r>
      <w:proofErr w:type="gramEnd"/>
      <w:r w:rsidRPr="002D256C">
        <w:rPr>
          <w:b/>
          <w:sz w:val="24"/>
          <w:szCs w:val="24"/>
        </w:rPr>
        <w:t xml:space="preserve"> de Educação</w:t>
      </w:r>
    </w:p>
    <w:p w:rsidR="00FF7BB2" w:rsidRPr="002D256C" w:rsidRDefault="00FF7BB2" w:rsidP="002D256C">
      <w:pPr>
        <w:spacing w:line="276" w:lineRule="auto"/>
        <w:ind w:left="851"/>
        <w:jc w:val="both"/>
        <w:rPr>
          <w:b/>
          <w:sz w:val="24"/>
          <w:szCs w:val="24"/>
        </w:rPr>
      </w:pPr>
      <w:proofErr w:type="gramStart"/>
      <w:r w:rsidRPr="002D256C">
        <w:rPr>
          <w:b/>
          <w:sz w:val="24"/>
          <w:szCs w:val="24"/>
        </w:rPr>
        <w:t>1.011 – Ampliação</w:t>
      </w:r>
      <w:proofErr w:type="gramEnd"/>
      <w:r w:rsidRPr="002D256C">
        <w:rPr>
          <w:b/>
          <w:sz w:val="24"/>
          <w:szCs w:val="24"/>
        </w:rPr>
        <w:t xml:space="preserve"> e Reformas de rede física do Ensino Infantil e Fundamental</w:t>
      </w:r>
    </w:p>
    <w:p w:rsidR="00FF7BB2" w:rsidRPr="002D256C" w:rsidRDefault="00FF7BB2" w:rsidP="002D256C">
      <w:pPr>
        <w:spacing w:line="276" w:lineRule="auto"/>
        <w:ind w:left="851"/>
        <w:jc w:val="both"/>
        <w:rPr>
          <w:b/>
          <w:sz w:val="24"/>
          <w:szCs w:val="24"/>
        </w:rPr>
      </w:pPr>
      <w:r w:rsidRPr="002D256C">
        <w:rPr>
          <w:b/>
          <w:sz w:val="24"/>
          <w:szCs w:val="24"/>
        </w:rPr>
        <w:t xml:space="preserve">4.4.90.00.01 - (39) </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4.3. Todos e quaisquer impostos, taxas e contribuições fiscais e </w:t>
      </w:r>
      <w:proofErr w:type="spellStart"/>
      <w:r w:rsidRPr="002D256C">
        <w:rPr>
          <w:sz w:val="24"/>
          <w:szCs w:val="24"/>
        </w:rPr>
        <w:t>parafiscais</w:t>
      </w:r>
      <w:proofErr w:type="spellEnd"/>
      <w:r w:rsidRPr="002D256C">
        <w:rPr>
          <w:sz w:val="24"/>
          <w:szCs w:val="24"/>
        </w:rPr>
        <w:t xml:space="preserve">, inclusive os de natureza previdenciária, sociais ou trabalhistas, bem como emolumentos, ônus ou encargos de qualquer natureza, </w:t>
      </w:r>
      <w:r w:rsidR="00F92AD2">
        <w:rPr>
          <w:sz w:val="24"/>
          <w:szCs w:val="24"/>
        </w:rPr>
        <w:t xml:space="preserve">fretes, </w:t>
      </w:r>
      <w:r w:rsidRPr="002D256C">
        <w:rPr>
          <w:sz w:val="24"/>
          <w:szCs w:val="24"/>
        </w:rPr>
        <w:t>decorrentes deste contrato correrão por conta da CONTRATADA.</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F7BB2"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CLAUSULA QUINTA - DAS CONDIÇÕES DE PAGAMENTO</w:t>
      </w:r>
    </w:p>
    <w:p w:rsidR="00FF7BB2" w:rsidRPr="002D256C" w:rsidRDefault="00FF7BB2" w:rsidP="002D256C">
      <w:pPr>
        <w:spacing w:line="276" w:lineRule="auto"/>
        <w:jc w:val="both"/>
        <w:rPr>
          <w:sz w:val="24"/>
          <w:szCs w:val="24"/>
        </w:rPr>
      </w:pPr>
    </w:p>
    <w:p w:rsidR="00FF7BB2" w:rsidRPr="002D256C" w:rsidRDefault="00FF7BB2" w:rsidP="002D256C">
      <w:pPr>
        <w:autoSpaceDE w:val="0"/>
        <w:autoSpaceDN w:val="0"/>
        <w:adjustRightInd w:val="0"/>
        <w:spacing w:line="276" w:lineRule="auto"/>
        <w:jc w:val="both"/>
        <w:rPr>
          <w:shadow/>
          <w:color w:val="000000"/>
          <w:sz w:val="24"/>
          <w:szCs w:val="24"/>
        </w:rPr>
      </w:pPr>
      <w:r w:rsidRPr="002D256C">
        <w:rPr>
          <w:sz w:val="24"/>
          <w:szCs w:val="24"/>
        </w:rPr>
        <w:t xml:space="preserve">5.1. </w:t>
      </w:r>
      <w:r w:rsidRPr="002D256C">
        <w:rPr>
          <w:shadow/>
          <w:color w:val="000000"/>
          <w:sz w:val="24"/>
          <w:szCs w:val="24"/>
        </w:rPr>
        <w:t xml:space="preserve">A Tesouraria efetuará o pagamento à empresa </w:t>
      </w:r>
      <w:r w:rsidRPr="002D256C">
        <w:rPr>
          <w:bCs/>
          <w:shadow/>
          <w:color w:val="000000"/>
          <w:sz w:val="24"/>
          <w:szCs w:val="24"/>
        </w:rPr>
        <w:t xml:space="preserve">CONTRATADA da seguinte forma: toda mercadoria entregue durante o mês será efetuado pagamento até o último dia útil </w:t>
      </w:r>
      <w:r w:rsidRPr="002D256C">
        <w:rPr>
          <w:bCs/>
          <w:shadow/>
          <w:color w:val="000000"/>
          <w:sz w:val="24"/>
          <w:szCs w:val="24"/>
        </w:rPr>
        <w:lastRenderedPageBreak/>
        <w:t>do mês seguinte, mediante a entrega dos produtos e apresentação</w:t>
      </w:r>
      <w:r w:rsidRPr="002D256C">
        <w:rPr>
          <w:shadow/>
          <w:color w:val="000000"/>
          <w:sz w:val="24"/>
          <w:szCs w:val="24"/>
        </w:rPr>
        <w:t xml:space="preserve"> da Nota Fiscal / Fatura, com assinatura do responsável pelo recebimento.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CLAUSULA SEXTA - DAS ALTERAÇÕES CONTRATUAIS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I - Mesmo comprovada </w:t>
      </w:r>
      <w:proofErr w:type="gramStart"/>
      <w:r w:rsidRPr="002D256C">
        <w:rPr>
          <w:sz w:val="24"/>
          <w:szCs w:val="24"/>
        </w:rPr>
        <w:t>a</w:t>
      </w:r>
      <w:proofErr w:type="gramEnd"/>
      <w:r w:rsidRPr="002D256C">
        <w:rPr>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II - Optado pela recomposição dos valores, aplicar-se-á na forma que segue: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proofErr w:type="gramStart"/>
      <w:r w:rsidRPr="002D256C">
        <w:rPr>
          <w:sz w:val="24"/>
          <w:szCs w:val="24"/>
        </w:rPr>
        <w:t>a.</w:t>
      </w:r>
      <w:proofErr w:type="gramEnd"/>
      <w:r w:rsidRPr="002D256C">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proofErr w:type="gramStart"/>
      <w:r w:rsidRPr="002D256C">
        <w:rPr>
          <w:sz w:val="24"/>
          <w:szCs w:val="24"/>
        </w:rPr>
        <w:t>a.</w:t>
      </w:r>
      <w:proofErr w:type="gramEnd"/>
      <w:r w:rsidRPr="002D256C">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proofErr w:type="gramStart"/>
      <w:r w:rsidRPr="002D256C">
        <w:rPr>
          <w:sz w:val="24"/>
          <w:szCs w:val="24"/>
        </w:rPr>
        <w:t>a.</w:t>
      </w:r>
      <w:proofErr w:type="gramEnd"/>
      <w:r w:rsidRPr="002D256C">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6.1.2. Em caso de prorrogação de contrato os valores serão reajustados a cada doze meses, tendo como marco inicial, a data limite para apresentação da proposta no processo licitatório. </w:t>
      </w:r>
    </w:p>
    <w:p w:rsidR="00FF7BB2" w:rsidRPr="002D256C" w:rsidRDefault="00FF7BB2" w:rsidP="002D256C">
      <w:pPr>
        <w:spacing w:line="276" w:lineRule="auto"/>
        <w:jc w:val="both"/>
        <w:rPr>
          <w:sz w:val="24"/>
          <w:szCs w:val="24"/>
        </w:rPr>
      </w:pPr>
      <w:r w:rsidRPr="002D256C">
        <w:rPr>
          <w:sz w:val="24"/>
          <w:szCs w:val="24"/>
        </w:rPr>
        <w:t xml:space="preserve"> </w:t>
      </w:r>
    </w:p>
    <w:p w:rsidR="00FF7BB2" w:rsidRPr="002D256C" w:rsidRDefault="00FF7BB2" w:rsidP="002D256C">
      <w:pPr>
        <w:spacing w:line="276" w:lineRule="auto"/>
        <w:jc w:val="both"/>
        <w:rPr>
          <w:sz w:val="24"/>
          <w:szCs w:val="24"/>
        </w:rPr>
      </w:pPr>
      <w:r w:rsidRPr="002D256C">
        <w:rPr>
          <w:sz w:val="24"/>
          <w:szCs w:val="24"/>
        </w:rPr>
        <w:t>6.1.2.1. O Índice Nacional de Preços ao Consumidor - INPC, calculado pelo Instituto Brasileiro de Geografia e Estatística - IBGE ou o índice que vier substituí-lo será utilizado para aplicar o reajuste.</w:t>
      </w:r>
    </w:p>
    <w:p w:rsidR="00FF7BB2" w:rsidRPr="002D256C" w:rsidRDefault="00FF7BB2" w:rsidP="002D256C">
      <w:pPr>
        <w:spacing w:line="276" w:lineRule="auto"/>
        <w:jc w:val="both"/>
        <w:rPr>
          <w:sz w:val="24"/>
          <w:szCs w:val="24"/>
        </w:rPr>
      </w:pPr>
      <w:r w:rsidRPr="002D256C">
        <w:rPr>
          <w:sz w:val="24"/>
          <w:szCs w:val="24"/>
        </w:rPr>
        <w:lastRenderedPageBreak/>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6.2.1. As supressões ou acréscimos referenciados serão considerados formalizados mediante </w:t>
      </w:r>
      <w:proofErr w:type="gramStart"/>
      <w:r w:rsidRPr="002D256C">
        <w:rPr>
          <w:sz w:val="24"/>
          <w:szCs w:val="24"/>
        </w:rPr>
        <w:t>aditamento contratual e justificativa</w:t>
      </w:r>
      <w:proofErr w:type="gramEnd"/>
      <w:r w:rsidRPr="002D256C">
        <w:rPr>
          <w:sz w:val="24"/>
          <w:szCs w:val="24"/>
        </w:rPr>
        <w:t>.</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 xml:space="preserve">CLÁUSULA SÉTIMA - DAS OBRIGAÇÕES </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7.1. São obrigações da CONTRATANTE: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7.1.1.  Efetuar o pagamento à CONTRATADA no prazo estabelecido na Cláusula Quinta, desde que a execução do objeto deste Contrato tenha sido devidamente aprovada pela Secretaria Municipal de Administração da CONTRATANTE.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7.1.2.  Verificar se o equipamento entregue está de acordo com o solicitado no Edital.</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7.1.3. Observar para que durante a vigência do Contrato sejam cumpridas as obrigações assumidas pela CONTRATADA, bem como sejam mantidas todas as condições de habilitação e qualificação exigidas na licitação.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  São obrigações da CONTRATADA:</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7.2.1.  Entregar o objeto deste Contrato na forma, condições e prazos por ele estipulados.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7.2.2. Realizar o fornecimento do objeto conforme estipulado neste Contrato, observada a data estabelecida ou solicitação realizada pelo Município.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7.2.5. Aceitar, integralmente, a fiscalização a ser adotada pela CONTRATANTE, realizada pela Secretaria Municipal de Transportes, Obras e Serviços Urbanos.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lastRenderedPageBreak/>
        <w:t xml:space="preserve">7.2.5.1. </w:t>
      </w:r>
      <w:proofErr w:type="gramStart"/>
      <w:r w:rsidRPr="002D256C">
        <w:rPr>
          <w:sz w:val="24"/>
          <w:szCs w:val="24"/>
        </w:rPr>
        <w:t>A existência e a atuação da fiscalização pela CONTRATANTE em nada restringe</w:t>
      </w:r>
      <w:proofErr w:type="gramEnd"/>
      <w:r w:rsidRPr="002D256C">
        <w:rPr>
          <w:sz w:val="24"/>
          <w:szCs w:val="24"/>
        </w:rPr>
        <w:t xml:space="preserve"> a responsabilidade única, integral e exclusiva da CONTRATADA, no que concerne ao cumprimento do objeto contratado, e as suas conseqüências e implicações que porventura possam ocorrer.</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7.2.6. A CONTRATADA durante a vigência do contrato deverá manter todas as condições de habilitação e qualificação </w:t>
      </w:r>
      <w:proofErr w:type="gramStart"/>
      <w:r w:rsidRPr="002D256C">
        <w:rPr>
          <w:sz w:val="24"/>
          <w:szCs w:val="24"/>
        </w:rPr>
        <w:t>exigidos na licitação</w:t>
      </w:r>
      <w:proofErr w:type="gramEnd"/>
      <w:r w:rsidRPr="002D256C">
        <w:rPr>
          <w:sz w:val="24"/>
          <w:szCs w:val="24"/>
        </w:rPr>
        <w:t>, conforme prevê o inciso XIII, art. 55 da Lei 8.666/93.</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2D256C">
        <w:rPr>
          <w:sz w:val="24"/>
          <w:szCs w:val="24"/>
        </w:rPr>
        <w:t>implicará</w:t>
      </w:r>
      <w:proofErr w:type="gramEnd"/>
      <w:r w:rsidRPr="002D256C">
        <w:rPr>
          <w:sz w:val="24"/>
          <w:szCs w:val="24"/>
        </w:rPr>
        <w:t xml:space="preserve"> no bloqueio do pagamento até o atendimento pela CONTRATADA.</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7.2.7. Substituir imediatamente as peças que apresentar defeitos ou se apresentar divergente da proposta e das características exigidas no edital.</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CLÁUSULA OITAVA - DA RESCISÃO CONTRATUAL</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8.1. A inexecução total ou parcial deste Contrato ensejará a sua rescisão administrativa, nas hipóteses previstas nos </w:t>
      </w:r>
      <w:proofErr w:type="spellStart"/>
      <w:r w:rsidRPr="002D256C">
        <w:rPr>
          <w:sz w:val="24"/>
          <w:szCs w:val="24"/>
        </w:rPr>
        <w:t>arts</w:t>
      </w:r>
      <w:proofErr w:type="spellEnd"/>
      <w:r w:rsidRPr="002D256C">
        <w:rPr>
          <w:sz w:val="24"/>
          <w:szCs w:val="24"/>
        </w:rPr>
        <w:t xml:space="preserve">. 77 e 78 da Lei nº 8.666/93 e posteriores alterações, com as </w:t>
      </w:r>
      <w:proofErr w:type="spellStart"/>
      <w:r w:rsidRPr="002D256C">
        <w:rPr>
          <w:sz w:val="24"/>
          <w:szCs w:val="24"/>
        </w:rPr>
        <w:t>consequências</w:t>
      </w:r>
      <w:proofErr w:type="spellEnd"/>
      <w:r w:rsidRPr="002D256C">
        <w:rPr>
          <w:sz w:val="24"/>
          <w:szCs w:val="24"/>
        </w:rPr>
        <w:t xml:space="preserve"> previstas no art. 80 da referida Lei, sem que caiba à CONTRATADA direito a qualquer indenização.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8.2. A rescisão contratual poderá ser:</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8.2.1. Determinada por ato unilateral da Administração, nos casos enunciados nos incisos I a XII e XVII do art. 78 da Lei 8.666/93;</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8.2.2. Amigável, mediante autorização da autoridade competente, reduzida a termo no processo licitatório, desde que demonstrada conveniência para a Administração.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8.3.  Judicialmente, na forma da legislação vigente.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8.4.  E ainda:</w:t>
      </w:r>
    </w:p>
    <w:p w:rsidR="00FF7BB2" w:rsidRPr="002D256C" w:rsidRDefault="00FF7BB2" w:rsidP="002D256C">
      <w:pPr>
        <w:spacing w:line="276" w:lineRule="auto"/>
        <w:jc w:val="both"/>
        <w:rPr>
          <w:sz w:val="24"/>
          <w:szCs w:val="24"/>
        </w:rPr>
      </w:pPr>
      <w:r w:rsidRPr="002D256C">
        <w:rPr>
          <w:sz w:val="24"/>
          <w:szCs w:val="24"/>
        </w:rPr>
        <w:t xml:space="preserve">a) se não forem realizadas as solicitações do Município relacionadas </w:t>
      </w:r>
      <w:proofErr w:type="gramStart"/>
      <w:r w:rsidRPr="002D256C">
        <w:rPr>
          <w:sz w:val="24"/>
          <w:szCs w:val="24"/>
        </w:rPr>
        <w:t>as</w:t>
      </w:r>
      <w:proofErr w:type="gramEnd"/>
      <w:r w:rsidRPr="002D256C">
        <w:rPr>
          <w:sz w:val="24"/>
          <w:szCs w:val="24"/>
        </w:rPr>
        <w:t xml:space="preserve"> correções dos defeitos ou deficiências devidamente notificadas, do objeto licitado.</w:t>
      </w:r>
    </w:p>
    <w:p w:rsidR="00FF7BB2" w:rsidRPr="002D256C" w:rsidRDefault="00FF7BB2" w:rsidP="002D256C">
      <w:pPr>
        <w:spacing w:line="276" w:lineRule="auto"/>
        <w:jc w:val="both"/>
        <w:rPr>
          <w:sz w:val="24"/>
          <w:szCs w:val="24"/>
        </w:rPr>
      </w:pPr>
      <w:r w:rsidRPr="002D256C">
        <w:rPr>
          <w:sz w:val="24"/>
          <w:szCs w:val="24"/>
        </w:rPr>
        <w:t>b) no descumprimento das condições de habilitação e qualificação legalmente exigidas, bem como das condições constantes deste instrumento e da proposta.</w:t>
      </w:r>
    </w:p>
    <w:p w:rsidR="00FF7BB2" w:rsidRDefault="00FF7BB2" w:rsidP="002D256C">
      <w:pPr>
        <w:spacing w:line="276" w:lineRule="auto"/>
        <w:jc w:val="both"/>
        <w:rPr>
          <w:sz w:val="24"/>
          <w:szCs w:val="24"/>
        </w:rPr>
      </w:pPr>
    </w:p>
    <w:p w:rsidR="00F92AD2" w:rsidRDefault="00F92AD2" w:rsidP="002D256C">
      <w:pPr>
        <w:spacing w:line="276" w:lineRule="auto"/>
        <w:jc w:val="both"/>
        <w:rPr>
          <w:sz w:val="24"/>
          <w:szCs w:val="24"/>
        </w:rPr>
      </w:pPr>
    </w:p>
    <w:p w:rsidR="00F92AD2" w:rsidRPr="002D256C" w:rsidRDefault="00F92AD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lastRenderedPageBreak/>
        <w:t>CLÁUSULA NONA - DAS PENALIDADES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II - Multa </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a) de 10 % (dez por cento) sobre o valor do objeto da licitação não realizado, na hipótese da rescisão administrativa, se a CONTRATADA recusar-se a assiná-lo.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b) de 20% (vinte por cento) pela inexecução total ou parcial do Contrato, incidente sobre o valor do contrato em caso de inexecução total, ou parte não cumprida em caso de inexecução parcial. </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c) de 0,33% (trinta e três centésimos por cento) pelo atraso injustificado na entrega do objeto deste edital, sobre o valor total </w:t>
      </w:r>
      <w:proofErr w:type="gramStart"/>
      <w:r w:rsidRPr="002D256C">
        <w:rPr>
          <w:sz w:val="24"/>
          <w:szCs w:val="24"/>
        </w:rPr>
        <w:t>da(</w:t>
      </w:r>
      <w:proofErr w:type="gramEnd"/>
      <w:r w:rsidRPr="002D256C">
        <w:rPr>
          <w:sz w:val="24"/>
          <w:szCs w:val="24"/>
        </w:rPr>
        <w:t>s) obrigação(</w:t>
      </w:r>
      <w:proofErr w:type="spellStart"/>
      <w:r w:rsidRPr="002D256C">
        <w:rPr>
          <w:sz w:val="24"/>
          <w:szCs w:val="24"/>
        </w:rPr>
        <w:t>ões</w:t>
      </w:r>
      <w:proofErr w:type="spellEnd"/>
      <w:r w:rsidRPr="002D256C">
        <w:rPr>
          <w:sz w:val="24"/>
          <w:szCs w:val="24"/>
        </w:rPr>
        <w:t>) não cumprida(s), por dia de atraso, limitada ao total de 20% (vinte por cento) do contrato.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Parágrafo único. Entende-se por valor total do objeto da licitação o montante dos preços totais finais oferecidos pela licitante após </w:t>
      </w:r>
      <w:proofErr w:type="gramStart"/>
      <w:r w:rsidRPr="002D256C">
        <w:rPr>
          <w:sz w:val="24"/>
          <w:szCs w:val="24"/>
        </w:rPr>
        <w:t>a etapa de lances, considerando o objeto que lhe tenham sido adjudicados</w:t>
      </w:r>
      <w:proofErr w:type="gramEnd"/>
      <w:r w:rsidRPr="002D256C">
        <w:rPr>
          <w:sz w:val="24"/>
          <w:szCs w:val="24"/>
        </w:rPr>
        <w:t>.</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9.2. As penalidades poderão ser aplicadas isolada ou cumulativamente, nos termos do art. 87 da Lei nº 8.666/93;</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9.3. As multas previstas nesta cláusula não têm caráter compensatório, porém moratório e, consequentemente, o pagamento delas não exime a CONTRATADA da reparação </w:t>
      </w:r>
      <w:r w:rsidRPr="002D256C">
        <w:rPr>
          <w:sz w:val="24"/>
          <w:szCs w:val="24"/>
        </w:rPr>
        <w:lastRenderedPageBreak/>
        <w:t>dos eventuais danos, perdas ou prejuízos que seu ato punível venha acarretar à CONTRATANTE.</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9.7. Nenhum pagamento será realizado à Contratada enquanto pendente de liquidação qualquer obrigação financeira que lhe for imposta em virtude de penalidade ou inadimplência contratual.</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D256C">
        <w:rPr>
          <w:sz w:val="24"/>
          <w:szCs w:val="24"/>
        </w:rPr>
        <w:t>comportarem-se</w:t>
      </w:r>
      <w:proofErr w:type="gramEnd"/>
      <w:r w:rsidRPr="002D256C">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F7BB2" w:rsidRPr="002D256C" w:rsidRDefault="00FF7BB2" w:rsidP="002D256C">
      <w:pPr>
        <w:spacing w:line="276" w:lineRule="auto"/>
        <w:jc w:val="both"/>
        <w:rPr>
          <w:sz w:val="24"/>
          <w:szCs w:val="24"/>
        </w:rPr>
      </w:pPr>
      <w:r w:rsidRPr="002D256C">
        <w:rPr>
          <w:sz w:val="24"/>
          <w:szCs w:val="24"/>
        </w:rPr>
        <w:tab/>
      </w:r>
    </w:p>
    <w:p w:rsidR="00FF7BB2" w:rsidRPr="002D256C" w:rsidRDefault="00FF7BB2" w:rsidP="002D256C">
      <w:pPr>
        <w:spacing w:line="276" w:lineRule="auto"/>
        <w:jc w:val="both"/>
        <w:rPr>
          <w:b/>
          <w:sz w:val="24"/>
          <w:szCs w:val="24"/>
        </w:rPr>
      </w:pPr>
      <w:r w:rsidRPr="002D256C">
        <w:rPr>
          <w:b/>
          <w:sz w:val="24"/>
          <w:szCs w:val="24"/>
        </w:rPr>
        <w:t>CLÁUSULA DÉCIMA - DA CONTRATAÇÃO E SUBCONTRATAÇÃO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10.1. O contratado poderá subcontratar os serviços que forem necessários, sem prejuízo das responsabilidades contratuais e legais, sendo que as peças e a Nota Fiscal </w:t>
      </w:r>
      <w:proofErr w:type="gramStart"/>
      <w:r w:rsidRPr="002D256C">
        <w:rPr>
          <w:sz w:val="24"/>
          <w:szCs w:val="24"/>
        </w:rPr>
        <w:t>deverão ser fornecidas</w:t>
      </w:r>
      <w:proofErr w:type="gramEnd"/>
      <w:r w:rsidRPr="002D256C">
        <w:rPr>
          <w:sz w:val="24"/>
          <w:szCs w:val="24"/>
        </w:rPr>
        <w:t xml:space="preserve"> pelo CONTRATADO.</w:t>
      </w:r>
    </w:p>
    <w:p w:rsidR="00FF7BB2" w:rsidRDefault="00FF7BB2" w:rsidP="002D256C">
      <w:pPr>
        <w:spacing w:line="276" w:lineRule="auto"/>
        <w:jc w:val="both"/>
        <w:rPr>
          <w:sz w:val="24"/>
          <w:szCs w:val="24"/>
        </w:rPr>
      </w:pPr>
    </w:p>
    <w:p w:rsidR="00F92AD2" w:rsidRDefault="00F92AD2" w:rsidP="002D256C">
      <w:pPr>
        <w:spacing w:line="276" w:lineRule="auto"/>
        <w:jc w:val="both"/>
        <w:rPr>
          <w:sz w:val="24"/>
          <w:szCs w:val="24"/>
        </w:rPr>
      </w:pPr>
    </w:p>
    <w:p w:rsidR="00F92AD2" w:rsidRPr="002D256C" w:rsidRDefault="00F92AD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lastRenderedPageBreak/>
        <w:t>CLÁUSULA DÉCIMA PRIMEIRA - DA PUBLICAÇÃO DO CONTRATO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11.1. A CONTRATANTE providenciará a publicação respectiva, em resumo, do presente termo, na forma prevista em Lei.</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CLÁUSULA DÉCIMA SEGUNDA - DAS DISPOSIÇÕES COMPLEMENTARES</w:t>
      </w:r>
    </w:p>
    <w:p w:rsidR="00FF7BB2" w:rsidRPr="002D256C" w:rsidRDefault="00FF7BB2" w:rsidP="002D256C">
      <w:pPr>
        <w:spacing w:line="276" w:lineRule="auto"/>
        <w:jc w:val="both"/>
        <w:rPr>
          <w:sz w:val="24"/>
          <w:szCs w:val="24"/>
        </w:rPr>
      </w:pPr>
    </w:p>
    <w:p w:rsidR="00FF7BB2" w:rsidRDefault="00FF7BB2" w:rsidP="002D256C">
      <w:pPr>
        <w:spacing w:line="276" w:lineRule="auto"/>
        <w:jc w:val="both"/>
        <w:rPr>
          <w:sz w:val="24"/>
          <w:szCs w:val="24"/>
        </w:rPr>
      </w:pPr>
      <w:r w:rsidRPr="002D256C">
        <w:rPr>
          <w:sz w:val="24"/>
          <w:szCs w:val="24"/>
        </w:rPr>
        <w:t>12.1. Os casos omissos ao presente termo serão resolvidos em estrita obediência às diretrizes da Lei nº 8.666/93, e posteriores alterações.</w:t>
      </w:r>
    </w:p>
    <w:p w:rsidR="00F92AD2" w:rsidRDefault="00F92AD2" w:rsidP="002D256C">
      <w:pPr>
        <w:spacing w:line="276" w:lineRule="auto"/>
        <w:jc w:val="both"/>
        <w:rPr>
          <w:sz w:val="24"/>
          <w:szCs w:val="24"/>
        </w:rPr>
      </w:pPr>
    </w:p>
    <w:p w:rsidR="00F92AD2" w:rsidRDefault="00F92AD2" w:rsidP="002D256C">
      <w:pPr>
        <w:spacing w:line="276" w:lineRule="auto"/>
        <w:jc w:val="both"/>
        <w:rPr>
          <w:b/>
          <w:sz w:val="24"/>
          <w:szCs w:val="24"/>
        </w:rPr>
      </w:pPr>
      <w:r w:rsidRPr="002D256C">
        <w:rPr>
          <w:b/>
          <w:sz w:val="24"/>
          <w:szCs w:val="24"/>
        </w:rPr>
        <w:t>CLÁUSULA DÉCIMA TERCEIRA</w:t>
      </w:r>
      <w:r>
        <w:rPr>
          <w:b/>
          <w:sz w:val="24"/>
          <w:szCs w:val="24"/>
        </w:rPr>
        <w:t xml:space="preserve"> – DA FISCALIZAÇÃO</w:t>
      </w:r>
    </w:p>
    <w:p w:rsidR="00F92AD2" w:rsidRDefault="00F92AD2" w:rsidP="002D256C">
      <w:pPr>
        <w:spacing w:line="276" w:lineRule="auto"/>
        <w:jc w:val="both"/>
        <w:rPr>
          <w:b/>
          <w:sz w:val="24"/>
          <w:szCs w:val="24"/>
        </w:rPr>
      </w:pPr>
    </w:p>
    <w:p w:rsidR="00F92AD2" w:rsidRPr="00F92AD2" w:rsidRDefault="00F92AD2" w:rsidP="002D256C">
      <w:pPr>
        <w:spacing w:line="276" w:lineRule="auto"/>
        <w:jc w:val="both"/>
        <w:rPr>
          <w:sz w:val="24"/>
          <w:szCs w:val="24"/>
        </w:rPr>
      </w:pPr>
      <w:r w:rsidRPr="00F92AD2">
        <w:rPr>
          <w:sz w:val="24"/>
          <w:szCs w:val="24"/>
        </w:rPr>
        <w:t>13.1. Será responsável pela fiscalização do contrato e da execução da obra o setor de engenharia da Prefeitura Municipal de Coronel Freitas – SC.</w:t>
      </w:r>
    </w:p>
    <w:p w:rsidR="00FF7BB2" w:rsidRPr="00F92AD2" w:rsidRDefault="00FF7BB2" w:rsidP="002D256C">
      <w:pPr>
        <w:spacing w:line="276" w:lineRule="auto"/>
        <w:jc w:val="both"/>
        <w:rPr>
          <w:sz w:val="24"/>
          <w:szCs w:val="24"/>
        </w:rPr>
      </w:pPr>
    </w:p>
    <w:p w:rsidR="00FF7BB2" w:rsidRPr="002D256C" w:rsidRDefault="00FF7BB2" w:rsidP="002D256C">
      <w:pPr>
        <w:spacing w:line="276" w:lineRule="auto"/>
        <w:jc w:val="both"/>
        <w:rPr>
          <w:b/>
          <w:sz w:val="24"/>
          <w:szCs w:val="24"/>
        </w:rPr>
      </w:pPr>
      <w:r w:rsidRPr="002D256C">
        <w:rPr>
          <w:b/>
          <w:sz w:val="24"/>
          <w:szCs w:val="24"/>
        </w:rPr>
        <w:t xml:space="preserve">CLÁUSULA DÉCIMA </w:t>
      </w:r>
      <w:r w:rsidR="00F92AD2">
        <w:rPr>
          <w:b/>
          <w:sz w:val="24"/>
          <w:szCs w:val="24"/>
        </w:rPr>
        <w:t>QUART</w:t>
      </w:r>
      <w:r w:rsidRPr="002D256C">
        <w:rPr>
          <w:b/>
          <w:sz w:val="24"/>
          <w:szCs w:val="24"/>
        </w:rPr>
        <w:t>A - DO FORO</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1</w:t>
      </w:r>
      <w:r w:rsidR="00F92AD2">
        <w:rPr>
          <w:sz w:val="24"/>
          <w:szCs w:val="24"/>
        </w:rPr>
        <w:t>4</w:t>
      </w:r>
      <w:r w:rsidRPr="002D256C">
        <w:rPr>
          <w:sz w:val="24"/>
          <w:szCs w:val="24"/>
        </w:rPr>
        <w:t>.1. Fica eleito o Foro da Comarca de Coronel Freitas - SC, para qualquer procedimento relacionado com o cumprimento do presente Contrato.</w:t>
      </w:r>
    </w:p>
    <w:p w:rsidR="00FF7BB2" w:rsidRPr="002D256C" w:rsidRDefault="00FF7BB2" w:rsidP="002D256C">
      <w:pPr>
        <w:spacing w:line="276" w:lineRule="auto"/>
        <w:jc w:val="both"/>
        <w:rPr>
          <w:sz w:val="24"/>
          <w:szCs w:val="24"/>
        </w:rPr>
      </w:pPr>
      <w:r w:rsidRPr="002D256C">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92AD2" w:rsidRDefault="00F92AD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 xml:space="preserve">Coronel Freitas-SC, </w:t>
      </w:r>
      <w:r w:rsidR="00F92AD2">
        <w:rPr>
          <w:sz w:val="24"/>
          <w:szCs w:val="24"/>
        </w:rPr>
        <w:t>07</w:t>
      </w:r>
      <w:r w:rsidRPr="002D256C">
        <w:rPr>
          <w:sz w:val="24"/>
          <w:szCs w:val="24"/>
        </w:rPr>
        <w:t xml:space="preserve"> de</w:t>
      </w:r>
      <w:r w:rsidR="00F92AD2">
        <w:rPr>
          <w:sz w:val="24"/>
          <w:szCs w:val="24"/>
        </w:rPr>
        <w:t xml:space="preserve"> Novembro</w:t>
      </w:r>
      <w:r w:rsidRPr="002D256C">
        <w:rPr>
          <w:sz w:val="24"/>
          <w:szCs w:val="24"/>
        </w:rPr>
        <w:t xml:space="preserve"> de 2014.</w:t>
      </w:r>
    </w:p>
    <w:p w:rsidR="00FF7BB2" w:rsidRDefault="00FF7BB2" w:rsidP="002D256C">
      <w:pPr>
        <w:spacing w:line="276" w:lineRule="auto"/>
        <w:jc w:val="both"/>
        <w:rPr>
          <w:sz w:val="24"/>
          <w:szCs w:val="24"/>
        </w:rPr>
      </w:pPr>
    </w:p>
    <w:p w:rsidR="00F92AD2" w:rsidRDefault="00F92AD2" w:rsidP="002D256C">
      <w:pPr>
        <w:spacing w:line="276" w:lineRule="auto"/>
        <w:jc w:val="both"/>
        <w:rPr>
          <w:sz w:val="24"/>
          <w:szCs w:val="24"/>
        </w:rPr>
      </w:pPr>
    </w:p>
    <w:p w:rsidR="00F92AD2" w:rsidRPr="002D256C" w:rsidRDefault="00F92AD2" w:rsidP="002D256C">
      <w:pPr>
        <w:spacing w:line="276" w:lineRule="auto"/>
        <w:jc w:val="both"/>
        <w:rPr>
          <w:sz w:val="24"/>
          <w:szCs w:val="24"/>
        </w:rPr>
      </w:pP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p>
    <w:p w:rsidR="00F92AD2" w:rsidRPr="002D256C" w:rsidRDefault="00FF7BB2" w:rsidP="00F92AD2">
      <w:pPr>
        <w:spacing w:line="276" w:lineRule="auto"/>
        <w:jc w:val="both"/>
        <w:rPr>
          <w:sz w:val="24"/>
          <w:szCs w:val="24"/>
        </w:rPr>
      </w:pPr>
      <w:r w:rsidRPr="00F92AD2">
        <w:rPr>
          <w:b/>
          <w:sz w:val="24"/>
          <w:szCs w:val="24"/>
        </w:rPr>
        <w:t>Prefeito Municipal de Coronel Freitas - SC</w:t>
      </w:r>
      <w:r w:rsidR="00F92AD2" w:rsidRPr="00F92AD2">
        <w:rPr>
          <w:b/>
          <w:sz w:val="24"/>
          <w:szCs w:val="24"/>
        </w:rPr>
        <w:t xml:space="preserve"> </w:t>
      </w:r>
      <w:r w:rsidR="00F92AD2">
        <w:rPr>
          <w:b/>
          <w:sz w:val="24"/>
          <w:szCs w:val="24"/>
        </w:rPr>
        <w:t xml:space="preserve">          </w:t>
      </w:r>
      <w:r w:rsidR="00F92AD2" w:rsidRPr="002D256C">
        <w:rPr>
          <w:b/>
          <w:sz w:val="24"/>
          <w:szCs w:val="24"/>
        </w:rPr>
        <w:t xml:space="preserve">Mauri Antônio </w:t>
      </w:r>
      <w:proofErr w:type="spellStart"/>
      <w:r w:rsidR="00F92AD2" w:rsidRPr="002D256C">
        <w:rPr>
          <w:b/>
          <w:sz w:val="24"/>
          <w:szCs w:val="24"/>
        </w:rPr>
        <w:t>Cambruzzi</w:t>
      </w:r>
      <w:proofErr w:type="spellEnd"/>
    </w:p>
    <w:p w:rsidR="00F92AD2" w:rsidRPr="002D256C" w:rsidRDefault="00F92AD2" w:rsidP="00F92AD2">
      <w:pPr>
        <w:spacing w:line="276" w:lineRule="auto"/>
        <w:jc w:val="both"/>
        <w:rPr>
          <w:sz w:val="24"/>
          <w:szCs w:val="24"/>
        </w:rPr>
      </w:pPr>
      <w:r w:rsidRPr="002D256C">
        <w:rPr>
          <w:sz w:val="24"/>
          <w:szCs w:val="24"/>
        </w:rPr>
        <w:t>CONTRATADA</w:t>
      </w:r>
      <w:r>
        <w:rPr>
          <w:sz w:val="24"/>
          <w:szCs w:val="24"/>
        </w:rPr>
        <w:t xml:space="preserve">                                                   </w:t>
      </w:r>
      <w:r w:rsidRPr="00F92AD2">
        <w:rPr>
          <w:sz w:val="24"/>
          <w:szCs w:val="24"/>
        </w:rPr>
        <w:t xml:space="preserve"> </w:t>
      </w:r>
      <w:r>
        <w:rPr>
          <w:sz w:val="24"/>
          <w:szCs w:val="24"/>
        </w:rPr>
        <w:t xml:space="preserve">    </w:t>
      </w:r>
      <w:r w:rsidRPr="002D256C">
        <w:rPr>
          <w:sz w:val="24"/>
          <w:szCs w:val="24"/>
        </w:rPr>
        <w:t>CONTRATANTE</w:t>
      </w:r>
    </w:p>
    <w:p w:rsidR="00F92AD2" w:rsidRPr="002D256C" w:rsidRDefault="00F92AD2" w:rsidP="00F92AD2">
      <w:pPr>
        <w:spacing w:line="276" w:lineRule="auto"/>
        <w:jc w:val="both"/>
        <w:rPr>
          <w:sz w:val="24"/>
          <w:szCs w:val="24"/>
        </w:rPr>
      </w:pPr>
    </w:p>
    <w:p w:rsidR="00FF7BB2" w:rsidRPr="002D256C" w:rsidRDefault="00FF7BB2" w:rsidP="002D256C">
      <w:pPr>
        <w:spacing w:line="276" w:lineRule="auto"/>
        <w:jc w:val="both"/>
        <w:rPr>
          <w:sz w:val="24"/>
          <w:szCs w:val="24"/>
        </w:rPr>
      </w:pPr>
    </w:p>
    <w:p w:rsidR="00FF7BB2" w:rsidRPr="002D256C" w:rsidRDefault="00F92AD2" w:rsidP="002D256C">
      <w:pPr>
        <w:spacing w:line="276" w:lineRule="auto"/>
        <w:jc w:val="both"/>
        <w:rPr>
          <w:sz w:val="24"/>
          <w:szCs w:val="24"/>
        </w:rPr>
      </w:pPr>
      <w:r>
        <w:rPr>
          <w:sz w:val="24"/>
          <w:szCs w:val="24"/>
        </w:rPr>
        <w:t>Setor de engenharia</w:t>
      </w:r>
    </w:p>
    <w:p w:rsidR="00FF7BB2" w:rsidRPr="002D256C" w:rsidRDefault="00FF7BB2" w:rsidP="002D256C">
      <w:pPr>
        <w:spacing w:line="276" w:lineRule="auto"/>
        <w:jc w:val="both"/>
        <w:rPr>
          <w:sz w:val="24"/>
          <w:szCs w:val="24"/>
        </w:rPr>
      </w:pPr>
      <w:r w:rsidRPr="002D256C">
        <w:rPr>
          <w:sz w:val="24"/>
          <w:szCs w:val="24"/>
        </w:rPr>
        <w:t xml:space="preserve">Órgão fiscalizador </w:t>
      </w: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p>
    <w:p w:rsidR="00FF7BB2" w:rsidRPr="002D256C" w:rsidRDefault="00FF7BB2" w:rsidP="002D256C">
      <w:pPr>
        <w:spacing w:line="276" w:lineRule="auto"/>
        <w:jc w:val="both"/>
        <w:rPr>
          <w:sz w:val="24"/>
          <w:szCs w:val="24"/>
        </w:rPr>
      </w:pPr>
      <w:r w:rsidRPr="002D256C">
        <w:rPr>
          <w:sz w:val="24"/>
          <w:szCs w:val="24"/>
        </w:rPr>
        <w:t>01. ___________________________</w:t>
      </w:r>
      <w:r w:rsidRPr="002D256C">
        <w:rPr>
          <w:sz w:val="24"/>
          <w:szCs w:val="24"/>
        </w:rPr>
        <w:tab/>
        <w:t xml:space="preserve">             02. ________________________</w:t>
      </w:r>
    </w:p>
    <w:p w:rsidR="00034A25" w:rsidRPr="002D256C" w:rsidRDefault="00034A25" w:rsidP="002D256C">
      <w:pPr>
        <w:spacing w:line="276" w:lineRule="auto"/>
        <w:rPr>
          <w:sz w:val="24"/>
          <w:szCs w:val="24"/>
        </w:rPr>
      </w:pPr>
    </w:p>
    <w:sectPr w:rsidR="00034A25" w:rsidRPr="002D256C" w:rsidSect="00A55079">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7BB2"/>
    <w:rsid w:val="00034A25"/>
    <w:rsid w:val="002D256C"/>
    <w:rsid w:val="003C7F5E"/>
    <w:rsid w:val="00431DCB"/>
    <w:rsid w:val="004C5B6D"/>
    <w:rsid w:val="005D1768"/>
    <w:rsid w:val="00690DEA"/>
    <w:rsid w:val="00A55079"/>
    <w:rsid w:val="00F92AD2"/>
    <w:rsid w:val="00FF7B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B2"/>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2500</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2014-11-05T10:47:00Z</dcterms:created>
  <dcterms:modified xsi:type="dcterms:W3CDTF">2014-11-07T09:48:00Z</dcterms:modified>
</cp:coreProperties>
</file>