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41100F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Pr="001A2AAC">
        <w:rPr>
          <w:rFonts w:ascii="Copperplate Gothic Bold" w:hAnsi="Copperplate Gothic Bold" w:cs="Arial"/>
          <w:iCs/>
          <w:sz w:val="20"/>
        </w:rPr>
        <w:t>7.</w:t>
      </w:r>
      <w:r w:rsidR="00090971">
        <w:rPr>
          <w:rFonts w:ascii="Copperplate Gothic Bold" w:hAnsi="Copperplate Gothic Bold" w:cs="Arial"/>
          <w:iCs/>
          <w:sz w:val="20"/>
        </w:rPr>
        <w:t>111</w:t>
      </w:r>
      <w:r w:rsidR="001458FB" w:rsidRPr="001A2AAC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1458FB" w:rsidRPr="001A2AAC">
        <w:rPr>
          <w:rFonts w:ascii="Copperplate Gothic Bold" w:hAnsi="Copperplate Gothic Bold" w:cs="Arial"/>
          <w:iCs/>
          <w:sz w:val="20"/>
        </w:rPr>
        <w:t xml:space="preserve">  </w:t>
      </w:r>
      <w:r w:rsidR="00090971">
        <w:rPr>
          <w:rFonts w:ascii="Copperplate Gothic Bold" w:hAnsi="Copperplate Gothic Bold" w:cs="Arial"/>
          <w:iCs/>
          <w:sz w:val="20"/>
        </w:rPr>
        <w:t xml:space="preserve"> </w:t>
      </w:r>
      <w:proofErr w:type="gramEnd"/>
      <w:r w:rsidR="00090971">
        <w:rPr>
          <w:rFonts w:ascii="Copperplate Gothic Bold" w:hAnsi="Copperplate Gothic Bold" w:cs="Arial"/>
          <w:iCs/>
          <w:sz w:val="20"/>
        </w:rPr>
        <w:t xml:space="preserve">10 de março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1C34D0">
        <w:rPr>
          <w:rFonts w:ascii="Copperplate Gothic Bold" w:hAnsi="Copperplate Gothic Bold"/>
          <w:bCs/>
          <w:sz w:val="18"/>
        </w:rPr>
        <w:t>0</w:t>
      </w:r>
      <w:r w:rsidR="00090971">
        <w:rPr>
          <w:rFonts w:ascii="Copperplate Gothic Bold" w:hAnsi="Copperplate Gothic Bold"/>
          <w:bCs/>
          <w:sz w:val="18"/>
        </w:rPr>
        <w:t>5</w:t>
      </w:r>
      <w:r w:rsidR="001C34D0">
        <w:rPr>
          <w:rFonts w:ascii="Copperplate Gothic Bold" w:hAnsi="Copperplate Gothic Bold"/>
          <w:bCs/>
          <w:sz w:val="18"/>
        </w:rPr>
        <w:t>/2015</w:t>
      </w:r>
      <w:r w:rsidR="00090971">
        <w:rPr>
          <w:rFonts w:ascii="Copperplate Gothic Bold" w:hAnsi="Copperplate Gothic Bold"/>
          <w:bCs/>
          <w:sz w:val="18"/>
        </w:rPr>
        <w:t xml:space="preserve"> – FUNDO MUNICIPAL DE SAÚDE - </w:t>
      </w:r>
      <w:r>
        <w:rPr>
          <w:rFonts w:ascii="Copperplate Gothic Bold" w:hAnsi="Copperplate Gothic Bold"/>
          <w:bCs/>
          <w:sz w:val="18"/>
        </w:rPr>
        <w:t>DISPENSA DE LICITAÇÃO, PARA O PROPONENTE VENCEDOR E DÁ OUTRAS PROVIDÊNCIAS.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pStyle w:val="Recuodecorpodetexto"/>
        <w:ind w:left="1843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pStyle w:val="Recuodecorpodetexto"/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1C34D0">
        <w:rPr>
          <w:rFonts w:ascii="Century Gothic" w:hAnsi="Century Gothic"/>
          <w:sz w:val="22"/>
          <w:szCs w:val="22"/>
        </w:rPr>
        <w:t>0</w:t>
      </w:r>
      <w:r w:rsidR="00090971">
        <w:rPr>
          <w:rFonts w:ascii="Century Gothic" w:hAnsi="Century Gothic"/>
          <w:sz w:val="22"/>
          <w:szCs w:val="22"/>
        </w:rPr>
        <w:t>5</w:t>
      </w:r>
      <w:r w:rsidR="001C34D0">
        <w:rPr>
          <w:rFonts w:ascii="Century Gothic" w:hAnsi="Century Gothic"/>
          <w:sz w:val="22"/>
          <w:szCs w:val="22"/>
        </w:rPr>
        <w:t>/2015</w:t>
      </w:r>
      <w:r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1C34D0">
        <w:rPr>
          <w:rFonts w:ascii="Copperplate Gothic Bold" w:hAnsi="Copperplate Gothic Bold"/>
          <w:sz w:val="22"/>
          <w:szCs w:val="22"/>
        </w:rPr>
        <w:t>01/2015</w:t>
      </w:r>
      <w:r w:rsidR="00090971">
        <w:rPr>
          <w:rFonts w:ascii="Copperplate Gothic Bold" w:hAnsi="Copperplate Gothic Bold"/>
          <w:sz w:val="22"/>
          <w:szCs w:val="22"/>
        </w:rPr>
        <w:t xml:space="preserve"> - FMS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07D17" w:rsidRDefault="00D07D17" w:rsidP="00E306A3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090971" w:rsidRDefault="00D07D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090971">
        <w:rPr>
          <w:rFonts w:ascii="Copperplate Gothic Bold" w:hAnsi="Copperplate Gothic Bold"/>
          <w:sz w:val="22"/>
          <w:szCs w:val="22"/>
        </w:rPr>
        <w:t xml:space="preserve">Consórcio Intermunicipal de Saúde do Oeste de Santa Catarina,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090971">
        <w:rPr>
          <w:rFonts w:ascii="Century Gothic" w:hAnsi="Century Gothic"/>
          <w:sz w:val="22"/>
          <w:szCs w:val="22"/>
        </w:rPr>
        <w:t>273.000,00 (duzentos e setenta e três mil reais).</w:t>
      </w:r>
    </w:p>
    <w:p w:rsidR="00D07D17" w:rsidRDefault="00D07D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090971">
        <w:rPr>
          <w:rFonts w:ascii="Century Gothic" w:hAnsi="Century Gothic" w:cs="Arial"/>
          <w:iCs/>
          <w:sz w:val="22"/>
          <w:szCs w:val="22"/>
        </w:rPr>
        <w:t xml:space="preserve">, 10 de março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Mauri José </w:t>
      </w:r>
      <w:proofErr w:type="spellStart"/>
      <w:r w:rsidRPr="00700C9C">
        <w:rPr>
          <w:rFonts w:ascii="Copperplate Gothic Bold" w:hAnsi="Copperplate Gothic Bold"/>
          <w:bCs/>
        </w:rPr>
        <w:t>Zucco</w:t>
      </w:r>
      <w:proofErr w:type="spellEnd"/>
    </w:p>
    <w:p w:rsidR="00C40C15" w:rsidRPr="00700C9C" w:rsidRDefault="00C40C15" w:rsidP="00C40C15">
      <w:pPr>
        <w:rPr>
          <w:rFonts w:ascii="Copperplate Gothic Bold" w:hAnsi="Copperplate Gothic Bold"/>
          <w:bCs/>
        </w:rPr>
      </w:pP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90971"/>
    <w:rsid w:val="00094319"/>
    <w:rsid w:val="00125F36"/>
    <w:rsid w:val="001458FB"/>
    <w:rsid w:val="00162D9E"/>
    <w:rsid w:val="001A2AAC"/>
    <w:rsid w:val="001C34D0"/>
    <w:rsid w:val="001D5EE7"/>
    <w:rsid w:val="001E32F9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74FA"/>
    <w:rsid w:val="004749FC"/>
    <w:rsid w:val="004A4E49"/>
    <w:rsid w:val="004D1B3C"/>
    <w:rsid w:val="004D5B16"/>
    <w:rsid w:val="00561997"/>
    <w:rsid w:val="005633F5"/>
    <w:rsid w:val="00586AE9"/>
    <w:rsid w:val="005B31BA"/>
    <w:rsid w:val="005C3EE2"/>
    <w:rsid w:val="005E5326"/>
    <w:rsid w:val="005E63D2"/>
    <w:rsid w:val="006244B0"/>
    <w:rsid w:val="00627ACE"/>
    <w:rsid w:val="006406FE"/>
    <w:rsid w:val="00665E06"/>
    <w:rsid w:val="006A479B"/>
    <w:rsid w:val="006C086D"/>
    <w:rsid w:val="006C2D87"/>
    <w:rsid w:val="006D631B"/>
    <w:rsid w:val="006F4FFF"/>
    <w:rsid w:val="00700C9C"/>
    <w:rsid w:val="007114CA"/>
    <w:rsid w:val="0071695F"/>
    <w:rsid w:val="0073270B"/>
    <w:rsid w:val="00736F0F"/>
    <w:rsid w:val="007442A9"/>
    <w:rsid w:val="00772CAD"/>
    <w:rsid w:val="00790BF9"/>
    <w:rsid w:val="007A10FB"/>
    <w:rsid w:val="007B0565"/>
    <w:rsid w:val="007B1CCF"/>
    <w:rsid w:val="007F73C9"/>
    <w:rsid w:val="0085012F"/>
    <w:rsid w:val="008676E5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1688"/>
    <w:rsid w:val="009834E6"/>
    <w:rsid w:val="009936C5"/>
    <w:rsid w:val="00996E27"/>
    <w:rsid w:val="009B320E"/>
    <w:rsid w:val="009C71E9"/>
    <w:rsid w:val="009C774C"/>
    <w:rsid w:val="009D789E"/>
    <w:rsid w:val="009E49B3"/>
    <w:rsid w:val="00A06CF8"/>
    <w:rsid w:val="00A516EA"/>
    <w:rsid w:val="00A85AD7"/>
    <w:rsid w:val="00AA4F9F"/>
    <w:rsid w:val="00AE1B10"/>
    <w:rsid w:val="00AE4A2C"/>
    <w:rsid w:val="00AE63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F08C4"/>
    <w:rsid w:val="00D02095"/>
    <w:rsid w:val="00D07D17"/>
    <w:rsid w:val="00D32207"/>
    <w:rsid w:val="00D356F9"/>
    <w:rsid w:val="00D37B8F"/>
    <w:rsid w:val="00D4006F"/>
    <w:rsid w:val="00D44E75"/>
    <w:rsid w:val="00D53551"/>
    <w:rsid w:val="00D81538"/>
    <w:rsid w:val="00DA61CE"/>
    <w:rsid w:val="00DF298E"/>
    <w:rsid w:val="00E0174D"/>
    <w:rsid w:val="00E306A3"/>
    <w:rsid w:val="00E3127B"/>
    <w:rsid w:val="00E3484C"/>
    <w:rsid w:val="00E512A8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2015-01-13T13:30:00Z</cp:lastPrinted>
  <dcterms:created xsi:type="dcterms:W3CDTF">2015-03-11T11:10:00Z</dcterms:created>
  <dcterms:modified xsi:type="dcterms:W3CDTF">2015-03-11T11:10:00Z</dcterms:modified>
</cp:coreProperties>
</file>