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3D" w:rsidRPr="006E1F01" w:rsidRDefault="009E6C3D" w:rsidP="009E6C3D">
      <w:pPr>
        <w:jc w:val="center"/>
        <w:rPr>
          <w:rFonts w:ascii="Arial" w:hAnsi="Arial" w:cs="Arial"/>
          <w:sz w:val="24"/>
          <w:szCs w:val="24"/>
        </w:rPr>
      </w:pPr>
      <w:r w:rsidRPr="006E1F01">
        <w:rPr>
          <w:rFonts w:ascii="Arial" w:hAnsi="Arial" w:cs="Arial"/>
          <w:sz w:val="24"/>
          <w:szCs w:val="24"/>
        </w:rPr>
        <w:t xml:space="preserve">CONTRATO ADMINISTRATIVO Nº </w:t>
      </w:r>
      <w:r>
        <w:rPr>
          <w:rFonts w:ascii="Arial" w:hAnsi="Arial" w:cs="Arial"/>
          <w:sz w:val="24"/>
          <w:szCs w:val="24"/>
        </w:rPr>
        <w:t>10</w:t>
      </w:r>
      <w:r w:rsidR="00935F56">
        <w:rPr>
          <w:rFonts w:ascii="Arial" w:hAnsi="Arial" w:cs="Arial"/>
          <w:sz w:val="24"/>
          <w:szCs w:val="24"/>
        </w:rPr>
        <w:t>9</w:t>
      </w:r>
      <w:r w:rsidRPr="006E1F01">
        <w:rPr>
          <w:rFonts w:ascii="Arial" w:hAnsi="Arial" w:cs="Arial"/>
          <w:sz w:val="24"/>
          <w:szCs w:val="24"/>
        </w:rPr>
        <w:t>/2015</w:t>
      </w:r>
    </w:p>
    <w:p w:rsidR="009E6C3D"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
    <w:p w:rsidR="009E6C3D" w:rsidRPr="000D3E76" w:rsidRDefault="009E6C3D" w:rsidP="009E6C3D">
      <w:pPr>
        <w:jc w:val="both"/>
        <w:rPr>
          <w:rFonts w:ascii="Arial" w:hAnsi="Arial" w:cs="Arial"/>
          <w:sz w:val="24"/>
          <w:szCs w:val="24"/>
        </w:rPr>
      </w:pPr>
      <w:r w:rsidRPr="000D3E76">
        <w:rPr>
          <w:rFonts w:ascii="Arial" w:hAnsi="Arial" w:cs="Arial"/>
          <w:sz w:val="24"/>
          <w:szCs w:val="24"/>
        </w:rPr>
        <w:t xml:space="preserve">CONTRATO QUE ENTRE SI CELEBRAM O MUNICÍPIO DE CORONEL FREITAS E A EMPRESA </w:t>
      </w:r>
      <w:r>
        <w:rPr>
          <w:rFonts w:ascii="Arial" w:hAnsi="Arial" w:cs="Arial"/>
          <w:b/>
          <w:shadow/>
          <w:color w:val="000000"/>
          <w:sz w:val="24"/>
          <w:szCs w:val="24"/>
        </w:rPr>
        <w:t>AUTO MECANICA BRUGALLI LTDA ME</w:t>
      </w:r>
      <w:r w:rsidRPr="000D3E76">
        <w:rPr>
          <w:rFonts w:ascii="Arial" w:hAnsi="Arial" w:cs="Arial"/>
          <w:sz w:val="24"/>
          <w:szCs w:val="24"/>
        </w:rPr>
        <w:t xml:space="preserve">, OBJETIVANDO A </w:t>
      </w:r>
      <w:r>
        <w:rPr>
          <w:rFonts w:ascii="Arial" w:hAnsi="Arial" w:cs="Arial"/>
          <w:b/>
          <w:sz w:val="24"/>
          <w:szCs w:val="24"/>
        </w:rPr>
        <w:t>CONSERTO DO CAMINHÃO PLACA MBQ 1987 COD FROTA Nº 09</w:t>
      </w:r>
      <w:r w:rsidRPr="000D3E76">
        <w:rPr>
          <w:rFonts w:ascii="Arial" w:hAnsi="Arial" w:cs="Arial"/>
          <w:sz w:val="24"/>
          <w:szCs w:val="24"/>
        </w:rPr>
        <w:t>.</w:t>
      </w:r>
    </w:p>
    <w:p w:rsidR="009E6C3D"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
    <w:p w:rsidR="009E6C3D" w:rsidRPr="00717D28" w:rsidRDefault="009E6C3D" w:rsidP="009E6C3D">
      <w:pPr>
        <w:jc w:val="both"/>
        <w:rPr>
          <w:rFonts w:ascii="Arial" w:hAnsi="Arial" w:cs="Arial"/>
          <w:color w:val="000000"/>
          <w:sz w:val="24"/>
          <w:szCs w:val="24"/>
        </w:rPr>
      </w:pPr>
      <w:r w:rsidRPr="006E1F01">
        <w:rPr>
          <w:rFonts w:ascii="Arial" w:hAnsi="Arial" w:cs="Arial"/>
          <w:color w:val="000000"/>
          <w:sz w:val="24"/>
          <w:szCs w:val="24"/>
        </w:rPr>
        <w:t xml:space="preserve">Pelo presente instrumento, de um lado, a </w:t>
      </w:r>
      <w:r w:rsidRPr="006E1F01">
        <w:rPr>
          <w:rFonts w:ascii="Arial" w:hAnsi="Arial" w:cs="Arial"/>
          <w:b/>
          <w:color w:val="000000"/>
          <w:sz w:val="24"/>
          <w:szCs w:val="24"/>
        </w:rPr>
        <w:t>PREFEITURA MUNICIPAL DE CORONEL FREITAS</w:t>
      </w:r>
      <w:r w:rsidRPr="006E1F01">
        <w:rPr>
          <w:rFonts w:ascii="Arial" w:hAnsi="Arial" w:cs="Arial"/>
          <w:color w:val="000000"/>
          <w:sz w:val="24"/>
          <w:szCs w:val="24"/>
        </w:rPr>
        <w:t>, pessoa jurídica de direito público interno, inscrita no CNPJ-MF sob o n</w:t>
      </w:r>
      <w:r w:rsidRPr="006E1F01">
        <w:rPr>
          <w:rFonts w:ascii="Arial" w:hAnsi="Arial" w:cs="Arial"/>
          <w:color w:val="000000"/>
          <w:sz w:val="24"/>
          <w:szCs w:val="24"/>
        </w:rPr>
        <w:sym w:font="Symbol" w:char="00B0"/>
      </w:r>
      <w:r w:rsidRPr="006E1F01">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6E1F01">
        <w:rPr>
          <w:rFonts w:ascii="Arial" w:hAnsi="Arial" w:cs="Arial"/>
          <w:b/>
          <w:color w:val="000000"/>
          <w:sz w:val="24"/>
          <w:szCs w:val="24"/>
        </w:rPr>
        <w:t>MAURI JOSE ZUCCO</w:t>
      </w:r>
      <w:r w:rsidRPr="006E1F01">
        <w:rPr>
          <w:rFonts w:ascii="Arial" w:hAnsi="Arial" w:cs="Arial"/>
          <w:color w:val="000000"/>
          <w:sz w:val="24"/>
          <w:szCs w:val="24"/>
        </w:rPr>
        <w:t>, inscrit</w:t>
      </w:r>
      <w:r>
        <w:rPr>
          <w:rFonts w:ascii="Arial" w:hAnsi="Arial" w:cs="Arial"/>
          <w:color w:val="000000"/>
          <w:sz w:val="24"/>
          <w:szCs w:val="24"/>
        </w:rPr>
        <w:t>o</w:t>
      </w:r>
      <w:r w:rsidRPr="006E1F01">
        <w:rPr>
          <w:rFonts w:ascii="Arial" w:hAnsi="Arial" w:cs="Arial"/>
          <w:color w:val="000000"/>
          <w:sz w:val="24"/>
          <w:szCs w:val="24"/>
        </w:rPr>
        <w:t xml:space="preserve"> no CPF/MF sob o nº 589.592.709-20, doravante denominado simplesmente </w:t>
      </w:r>
      <w:r w:rsidRPr="006E1F01">
        <w:rPr>
          <w:rFonts w:ascii="Arial" w:hAnsi="Arial" w:cs="Arial"/>
          <w:b/>
          <w:color w:val="000000"/>
          <w:sz w:val="24"/>
          <w:szCs w:val="24"/>
        </w:rPr>
        <w:t>CONTRATANTE</w:t>
      </w:r>
      <w:r w:rsidRPr="006E1F01">
        <w:rPr>
          <w:rFonts w:ascii="Arial" w:hAnsi="Arial" w:cs="Arial"/>
          <w:color w:val="000000"/>
          <w:sz w:val="24"/>
          <w:szCs w:val="24"/>
        </w:rPr>
        <w:t xml:space="preserve">, e, de outro, a empresa </w:t>
      </w:r>
      <w:r>
        <w:rPr>
          <w:rFonts w:ascii="Arial" w:hAnsi="Arial" w:cs="Arial"/>
          <w:b/>
          <w:shadow/>
          <w:color w:val="000000"/>
          <w:sz w:val="24"/>
          <w:szCs w:val="24"/>
        </w:rPr>
        <w:t xml:space="preserve">AUTO MECANICA BRUGALLI LTDA </w:t>
      </w:r>
      <w:r w:rsidRPr="00717D28">
        <w:rPr>
          <w:rFonts w:ascii="Arial" w:hAnsi="Arial" w:cs="Arial"/>
          <w:b/>
          <w:shadow/>
          <w:color w:val="000000"/>
          <w:sz w:val="24"/>
          <w:szCs w:val="24"/>
        </w:rPr>
        <w:t>ME</w:t>
      </w:r>
      <w:r w:rsidRPr="00717D28">
        <w:rPr>
          <w:rFonts w:ascii="Arial" w:hAnsi="Arial" w:cs="Arial"/>
          <w:shadow/>
          <w:color w:val="000000"/>
          <w:sz w:val="24"/>
          <w:szCs w:val="24"/>
        </w:rPr>
        <w:t xml:space="preserve">, inscrita no CNPJ sob o nº 00.547.529/0001-20, </w:t>
      </w:r>
      <w:r w:rsidRPr="00717D28">
        <w:rPr>
          <w:rFonts w:ascii="Arial" w:hAnsi="Arial" w:cs="Arial"/>
          <w:sz w:val="24"/>
          <w:szCs w:val="24"/>
        </w:rPr>
        <w:t xml:space="preserve">com sede na Rua Rio Grande do Sul, nº 970, bairro </w:t>
      </w:r>
      <w:proofErr w:type="spellStart"/>
      <w:r w:rsidRPr="00717D28">
        <w:rPr>
          <w:rFonts w:ascii="Arial" w:hAnsi="Arial" w:cs="Arial"/>
          <w:sz w:val="24"/>
          <w:szCs w:val="24"/>
        </w:rPr>
        <w:t>Grambel</w:t>
      </w:r>
      <w:proofErr w:type="spellEnd"/>
      <w:r w:rsidRPr="00717D28">
        <w:rPr>
          <w:rFonts w:ascii="Arial" w:hAnsi="Arial" w:cs="Arial"/>
          <w:sz w:val="24"/>
          <w:szCs w:val="24"/>
        </w:rPr>
        <w:t xml:space="preserve">, município de Coronel Freitas – SC, CEP: 89.840-000, representada neste ato, pelo seu representante legal, Senhor </w:t>
      </w:r>
      <w:proofErr w:type="spellStart"/>
      <w:r w:rsidRPr="00717D28">
        <w:rPr>
          <w:rFonts w:ascii="Arial" w:hAnsi="Arial" w:cs="Arial"/>
          <w:sz w:val="24"/>
          <w:szCs w:val="24"/>
        </w:rPr>
        <w:t>Valcir</w:t>
      </w:r>
      <w:proofErr w:type="spellEnd"/>
      <w:r w:rsidRPr="00717D28">
        <w:rPr>
          <w:rFonts w:ascii="Arial" w:hAnsi="Arial" w:cs="Arial"/>
          <w:sz w:val="24"/>
          <w:szCs w:val="24"/>
        </w:rPr>
        <w:t xml:space="preserve"> Luiz Brugalli, portador da Cédula de Identidade nº 12R/1.710.043 e inscrito no CPF-MF sob nº 573.440.949-</w:t>
      </w:r>
      <w:proofErr w:type="gramStart"/>
      <w:r w:rsidRPr="00717D28">
        <w:rPr>
          <w:rFonts w:ascii="Arial" w:hAnsi="Arial" w:cs="Arial"/>
          <w:sz w:val="24"/>
          <w:szCs w:val="24"/>
        </w:rPr>
        <w:t>91</w:t>
      </w:r>
      <w:r w:rsidRPr="00717D28">
        <w:rPr>
          <w:rFonts w:ascii="Arial" w:hAnsi="Arial" w:cs="Arial"/>
          <w:color w:val="000000"/>
          <w:sz w:val="24"/>
          <w:szCs w:val="24"/>
        </w:rPr>
        <w:t xml:space="preserve">, doravante denominada simplesmente </w:t>
      </w:r>
      <w:r w:rsidRPr="00717D28">
        <w:rPr>
          <w:rFonts w:ascii="Arial" w:hAnsi="Arial" w:cs="Arial"/>
          <w:b/>
          <w:color w:val="000000"/>
          <w:sz w:val="24"/>
          <w:szCs w:val="24"/>
        </w:rPr>
        <w:t>CONTRATADA</w:t>
      </w:r>
      <w:proofErr w:type="gramEnd"/>
      <w:r w:rsidRPr="00717D28">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717D28">
        <w:rPr>
          <w:rFonts w:ascii="Arial" w:hAnsi="Arial" w:cs="Arial"/>
          <w:b/>
          <w:color w:val="000000"/>
          <w:sz w:val="24"/>
          <w:szCs w:val="24"/>
        </w:rPr>
        <w:t>Dispensa de Licitação nº</w:t>
      </w:r>
      <w:r w:rsidRPr="00717D28">
        <w:rPr>
          <w:rFonts w:ascii="Arial" w:hAnsi="Arial" w:cs="Arial"/>
          <w:color w:val="000000"/>
          <w:sz w:val="24"/>
          <w:szCs w:val="24"/>
        </w:rPr>
        <w:t xml:space="preserve"> </w:t>
      </w:r>
      <w:r w:rsidRPr="00717D28">
        <w:rPr>
          <w:rFonts w:ascii="Arial" w:hAnsi="Arial" w:cs="Arial"/>
          <w:b/>
          <w:color w:val="000000"/>
          <w:sz w:val="24"/>
          <w:szCs w:val="24"/>
        </w:rPr>
        <w:t>57/2015</w:t>
      </w:r>
      <w:r w:rsidRPr="00717D28">
        <w:rPr>
          <w:rFonts w:ascii="Arial" w:hAnsi="Arial" w:cs="Arial"/>
          <w:color w:val="000000"/>
          <w:sz w:val="24"/>
          <w:szCs w:val="24"/>
        </w:rPr>
        <w:t>, e que se regerá pela Lei nº 8.666, de 21 de junho de 1993 e alterações posteriores, atendidas as cláusulas a seguir enunciadas:</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t>CLÁUSULA PRIMEIRA - DO OBJETO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1.1. O objeto do presente Instrumento de contrato é a </w:t>
      </w:r>
      <w:r w:rsidR="00935F56">
        <w:rPr>
          <w:rFonts w:ascii="Arial" w:hAnsi="Arial" w:cs="Arial"/>
          <w:b/>
          <w:sz w:val="24"/>
          <w:szCs w:val="24"/>
        </w:rPr>
        <w:t>CONSERTO DO CAMINHÃO PLACA MBQ 1987 COD FROTA Nº 09</w:t>
      </w:r>
      <w:r w:rsidRPr="006E1F01">
        <w:rPr>
          <w:rFonts w:ascii="Arial" w:hAnsi="Arial" w:cs="Arial"/>
          <w:sz w:val="24"/>
          <w:szCs w:val="24"/>
        </w:rPr>
        <w:t xml:space="preserve"> adjudicados à contratada, conforme as descrições constantes </w:t>
      </w:r>
      <w:r>
        <w:rPr>
          <w:rFonts w:ascii="Arial" w:hAnsi="Arial" w:cs="Arial"/>
          <w:sz w:val="24"/>
          <w:szCs w:val="24"/>
        </w:rPr>
        <w:t xml:space="preserve">nos itens dispostos </w:t>
      </w:r>
      <w:r w:rsidRPr="006E1F01">
        <w:rPr>
          <w:rFonts w:ascii="Arial" w:hAnsi="Arial" w:cs="Arial"/>
          <w:sz w:val="24"/>
          <w:szCs w:val="24"/>
        </w:rPr>
        <w:t>no processo licitatório</w:t>
      </w:r>
      <w:r>
        <w:rPr>
          <w:rFonts w:ascii="Arial" w:hAnsi="Arial" w:cs="Arial"/>
          <w:sz w:val="24"/>
          <w:szCs w:val="24"/>
        </w:rPr>
        <w:t xml:space="preserve"> </w:t>
      </w:r>
      <w:r w:rsidRPr="006E1F01">
        <w:rPr>
          <w:rFonts w:ascii="Arial" w:hAnsi="Arial" w:cs="Arial"/>
          <w:color w:val="000000"/>
          <w:sz w:val="24"/>
          <w:szCs w:val="24"/>
        </w:rPr>
        <w:t xml:space="preserve">modalidade </w:t>
      </w:r>
      <w:r w:rsidRPr="008F114F">
        <w:rPr>
          <w:rFonts w:ascii="Arial" w:hAnsi="Arial" w:cs="Arial"/>
          <w:b/>
          <w:color w:val="000000"/>
          <w:sz w:val="24"/>
          <w:szCs w:val="24"/>
        </w:rPr>
        <w:t>Dispensa de Licitação nº</w:t>
      </w:r>
      <w:r w:rsidRPr="006E1F01">
        <w:rPr>
          <w:rFonts w:ascii="Arial" w:hAnsi="Arial" w:cs="Arial"/>
          <w:color w:val="000000"/>
          <w:sz w:val="24"/>
          <w:szCs w:val="24"/>
        </w:rPr>
        <w:t xml:space="preserve"> </w:t>
      </w:r>
      <w:r w:rsidR="00935F56">
        <w:rPr>
          <w:rFonts w:ascii="Arial" w:hAnsi="Arial" w:cs="Arial"/>
          <w:b/>
          <w:color w:val="000000"/>
          <w:sz w:val="24"/>
          <w:szCs w:val="24"/>
        </w:rPr>
        <w:t>57</w:t>
      </w:r>
      <w:r w:rsidRPr="006E1F01">
        <w:rPr>
          <w:rFonts w:ascii="Arial" w:hAnsi="Arial" w:cs="Arial"/>
          <w:b/>
          <w:color w:val="000000"/>
          <w:sz w:val="24"/>
          <w:szCs w:val="24"/>
        </w:rPr>
        <w:t>/2015</w:t>
      </w:r>
      <w:r w:rsidRPr="006E1F01">
        <w:rPr>
          <w:rFonts w:ascii="Arial" w:hAnsi="Arial" w:cs="Arial"/>
          <w:sz w:val="24"/>
          <w:szCs w:val="24"/>
        </w:rPr>
        <w:t>.</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6E1F01">
        <w:rPr>
          <w:rFonts w:ascii="Arial" w:hAnsi="Arial" w:cs="Arial"/>
          <w:color w:val="000000"/>
          <w:sz w:val="24"/>
          <w:szCs w:val="24"/>
        </w:rPr>
        <w:t xml:space="preserve">Dispensa de Licitação nº </w:t>
      </w:r>
      <w:r w:rsidR="00935F56">
        <w:rPr>
          <w:rFonts w:ascii="Arial" w:hAnsi="Arial" w:cs="Arial"/>
          <w:b/>
          <w:color w:val="000000"/>
          <w:sz w:val="24"/>
          <w:szCs w:val="24"/>
        </w:rPr>
        <w:t>57</w:t>
      </w:r>
      <w:r w:rsidRPr="006E1F01">
        <w:rPr>
          <w:rFonts w:ascii="Arial" w:hAnsi="Arial" w:cs="Arial"/>
          <w:b/>
          <w:color w:val="000000"/>
          <w:sz w:val="24"/>
          <w:szCs w:val="24"/>
        </w:rPr>
        <w:t>/2015</w:t>
      </w:r>
      <w:r w:rsidRPr="006E1F01">
        <w:rPr>
          <w:rFonts w:ascii="Arial" w:hAnsi="Arial" w:cs="Arial"/>
          <w:sz w:val="24"/>
          <w:szCs w:val="24"/>
        </w:rPr>
        <w:t>, juntamente com seus anexos, independente de sua transcrição.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t>CLÁUSULA SEGUNDA - DO PRAZO, FORMA E LOCAL DE FORNECIMENTO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2.1. - A licitante vencedora obriga-se a entregar o objeto desta li</w:t>
      </w:r>
      <w:r w:rsidR="00935F56">
        <w:rPr>
          <w:rFonts w:ascii="Arial" w:hAnsi="Arial" w:cs="Arial"/>
          <w:sz w:val="24"/>
          <w:szCs w:val="24"/>
        </w:rPr>
        <w:t>citação no prazo máximo de até 10</w:t>
      </w:r>
      <w:r w:rsidRPr="006E1F01">
        <w:rPr>
          <w:rFonts w:ascii="Arial" w:hAnsi="Arial" w:cs="Arial"/>
          <w:sz w:val="24"/>
          <w:szCs w:val="24"/>
        </w:rPr>
        <w:t xml:space="preserve"> (</w:t>
      </w:r>
      <w:r w:rsidR="00935F56">
        <w:rPr>
          <w:rFonts w:ascii="Arial" w:hAnsi="Arial" w:cs="Arial"/>
          <w:sz w:val="24"/>
          <w:szCs w:val="24"/>
        </w:rPr>
        <w:t>dez</w:t>
      </w:r>
      <w:r w:rsidRPr="006E1F01">
        <w:rPr>
          <w:rFonts w:ascii="Arial" w:hAnsi="Arial" w:cs="Arial"/>
          <w:sz w:val="24"/>
          <w:szCs w:val="24"/>
        </w:rPr>
        <w:t xml:space="preserve">) dias consecutivos, contados da data </w:t>
      </w:r>
      <w:r>
        <w:rPr>
          <w:rFonts w:ascii="Arial" w:hAnsi="Arial" w:cs="Arial"/>
          <w:sz w:val="24"/>
          <w:szCs w:val="24"/>
        </w:rPr>
        <w:t xml:space="preserve">de assinatura do contrato e </w:t>
      </w:r>
      <w:r w:rsidRPr="006E1F01">
        <w:rPr>
          <w:rFonts w:ascii="Arial" w:hAnsi="Arial" w:cs="Arial"/>
          <w:sz w:val="24"/>
          <w:szCs w:val="24"/>
        </w:rPr>
        <w:t xml:space="preserve">de emissão da Autorização de fornecimento. </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b/>
          <w:sz w:val="24"/>
          <w:szCs w:val="24"/>
        </w:rPr>
      </w:pPr>
      <w:r w:rsidRPr="006E1F01">
        <w:rPr>
          <w:rFonts w:ascii="Arial" w:hAnsi="Arial" w:cs="Arial"/>
          <w:sz w:val="24"/>
          <w:szCs w:val="24"/>
        </w:rPr>
        <w:lastRenderedPageBreak/>
        <w:t>2.2. – O objeto desta licitação dever</w:t>
      </w:r>
      <w:r w:rsidR="00935F56">
        <w:rPr>
          <w:rFonts w:ascii="Arial" w:hAnsi="Arial" w:cs="Arial"/>
          <w:sz w:val="24"/>
          <w:szCs w:val="24"/>
        </w:rPr>
        <w:t>á</w:t>
      </w:r>
      <w:r w:rsidRPr="006E1F01">
        <w:rPr>
          <w:rFonts w:ascii="Arial" w:hAnsi="Arial" w:cs="Arial"/>
          <w:sz w:val="24"/>
          <w:szCs w:val="24"/>
        </w:rPr>
        <w:t xml:space="preserve"> ser entregue </w:t>
      </w:r>
      <w:r w:rsidR="00E51F09">
        <w:rPr>
          <w:rFonts w:ascii="Arial" w:hAnsi="Arial" w:cs="Arial"/>
          <w:sz w:val="24"/>
          <w:szCs w:val="24"/>
        </w:rPr>
        <w:t>na Secretaria Municipal de Transportes, obras e serviços urbanos</w:t>
      </w:r>
      <w:r w:rsidRPr="006E1F01">
        <w:rPr>
          <w:rFonts w:ascii="Arial" w:hAnsi="Arial" w:cs="Arial"/>
          <w:sz w:val="24"/>
          <w:szCs w:val="24"/>
        </w:rPr>
        <w:t>.</w:t>
      </w:r>
    </w:p>
    <w:p w:rsidR="009E6C3D" w:rsidRDefault="009E6C3D" w:rsidP="009E6C3D">
      <w:pPr>
        <w:jc w:val="both"/>
        <w:rPr>
          <w:rFonts w:ascii="Arial" w:hAnsi="Arial" w:cs="Arial"/>
          <w:b/>
          <w:sz w:val="24"/>
          <w:szCs w:val="24"/>
        </w:rPr>
      </w:pPr>
    </w:p>
    <w:p w:rsidR="009E6C3D" w:rsidRDefault="009E6C3D" w:rsidP="009E6C3D">
      <w:pPr>
        <w:jc w:val="both"/>
        <w:rPr>
          <w:rFonts w:ascii="Arial" w:hAnsi="Arial" w:cs="Arial"/>
          <w:b/>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t>CLÁUSULA TERCEIRA - DA VIGÊNCIA CONTRATUAL</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3.1. O prazo de vigência do presente contrato é até 31/12/2015. </w:t>
      </w: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 </w:t>
      </w:r>
    </w:p>
    <w:p w:rsidR="009E6C3D" w:rsidRPr="006E1F01" w:rsidRDefault="009E6C3D" w:rsidP="009E6C3D">
      <w:pPr>
        <w:jc w:val="both"/>
        <w:rPr>
          <w:rFonts w:ascii="Arial" w:hAnsi="Arial" w:cs="Arial"/>
          <w:b/>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t>CLÁUSULA QUARTA - DO VALOR CONTRATUAL</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4.1. Pelo fornecimento do objeto previsto na Cláusula Primeira, da qual a CONTRATADA se sagrou vencedora a CONTRATANTE pagará à CONTRATADA o valor total de R$ </w:t>
      </w:r>
      <w:r w:rsidR="00E51F09">
        <w:rPr>
          <w:rFonts w:ascii="Arial" w:hAnsi="Arial" w:cs="Arial"/>
          <w:sz w:val="24"/>
          <w:szCs w:val="24"/>
        </w:rPr>
        <w:t>5.654,10</w:t>
      </w:r>
      <w:r w:rsidRPr="006E1F01">
        <w:rPr>
          <w:rFonts w:ascii="Arial" w:hAnsi="Arial" w:cs="Arial"/>
          <w:sz w:val="24"/>
          <w:szCs w:val="24"/>
        </w:rPr>
        <w:t xml:space="preserve"> (</w:t>
      </w:r>
      <w:r w:rsidR="00E51F09">
        <w:rPr>
          <w:rFonts w:ascii="Arial" w:hAnsi="Arial" w:cs="Arial"/>
          <w:sz w:val="24"/>
          <w:szCs w:val="24"/>
        </w:rPr>
        <w:t>cinco mil seiscentos e cinqüenta e quatro reais e dez centavos</w:t>
      </w:r>
      <w:r w:rsidRPr="006E1F01">
        <w:rPr>
          <w:rFonts w:ascii="Arial" w:hAnsi="Arial" w:cs="Arial"/>
          <w:sz w:val="24"/>
          <w:szCs w:val="24"/>
        </w:rPr>
        <w:t>).</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 </w:t>
      </w:r>
    </w:p>
    <w:p w:rsidR="009E6C3D" w:rsidRPr="006E1F01" w:rsidRDefault="009E6C3D" w:rsidP="009E6C3D">
      <w:pPr>
        <w:jc w:val="both"/>
        <w:rPr>
          <w:rFonts w:ascii="Arial" w:hAnsi="Arial" w:cs="Arial"/>
          <w:sz w:val="24"/>
          <w:szCs w:val="24"/>
        </w:rPr>
      </w:pPr>
      <w:r w:rsidRPr="006E1F01">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t>CLAUSULA QUINTA - DAS CONDIÇÕES DE PAGAMENTO</w:t>
      </w:r>
    </w:p>
    <w:p w:rsidR="009E6C3D" w:rsidRPr="006E1F01" w:rsidRDefault="009E6C3D" w:rsidP="009E6C3D">
      <w:pPr>
        <w:jc w:val="both"/>
        <w:rPr>
          <w:rFonts w:ascii="Arial" w:hAnsi="Arial" w:cs="Arial"/>
          <w:sz w:val="24"/>
          <w:szCs w:val="24"/>
        </w:rPr>
      </w:pPr>
    </w:p>
    <w:p w:rsidR="009E6C3D" w:rsidRPr="006E1F01" w:rsidRDefault="009E6C3D" w:rsidP="009E6C3D">
      <w:pPr>
        <w:autoSpaceDE w:val="0"/>
        <w:autoSpaceDN w:val="0"/>
        <w:adjustRightInd w:val="0"/>
        <w:jc w:val="both"/>
        <w:rPr>
          <w:rFonts w:ascii="Arial" w:hAnsi="Arial" w:cs="Arial"/>
          <w:shadow/>
          <w:color w:val="000000"/>
          <w:sz w:val="24"/>
          <w:szCs w:val="24"/>
        </w:rPr>
      </w:pPr>
      <w:r w:rsidRPr="006E1F01">
        <w:rPr>
          <w:rFonts w:ascii="Arial" w:hAnsi="Arial" w:cs="Arial"/>
          <w:sz w:val="24"/>
          <w:szCs w:val="24"/>
        </w:rPr>
        <w:t xml:space="preserve">5.1. </w:t>
      </w:r>
      <w:r w:rsidRPr="006E1F01">
        <w:rPr>
          <w:rFonts w:ascii="Arial" w:hAnsi="Arial" w:cs="Arial"/>
          <w:shadow/>
          <w:color w:val="000000"/>
          <w:sz w:val="24"/>
          <w:szCs w:val="24"/>
        </w:rPr>
        <w:t xml:space="preserve">A Tesouraria efetuará o pagamento à empresa </w:t>
      </w:r>
      <w:r w:rsidRPr="006E1F01">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6E1F01">
        <w:rPr>
          <w:rFonts w:ascii="Arial" w:hAnsi="Arial" w:cs="Arial"/>
          <w:shadow/>
          <w:color w:val="000000"/>
          <w:sz w:val="24"/>
          <w:szCs w:val="24"/>
        </w:rPr>
        <w:t xml:space="preserve"> da Nota Fiscal / Fatura, com assinatura do responsável pelo recebimento.</w:t>
      </w:r>
    </w:p>
    <w:p w:rsidR="009E6C3D" w:rsidRPr="006E1F01" w:rsidRDefault="009E6C3D" w:rsidP="009E6C3D">
      <w:pPr>
        <w:jc w:val="both"/>
        <w:rPr>
          <w:rFonts w:ascii="Arial" w:hAnsi="Arial" w:cs="Arial"/>
          <w:b/>
          <w:sz w:val="24"/>
          <w:szCs w:val="24"/>
        </w:rPr>
      </w:pPr>
      <w:r w:rsidRPr="006E1F01">
        <w:rPr>
          <w:rFonts w:ascii="Arial" w:hAnsi="Arial" w:cs="Arial"/>
          <w:b/>
          <w:sz w:val="24"/>
          <w:szCs w:val="24"/>
        </w:rPr>
        <w:t xml:space="preserve"> </w:t>
      </w:r>
    </w:p>
    <w:p w:rsidR="009E6C3D" w:rsidRPr="006E1F01" w:rsidRDefault="009E6C3D" w:rsidP="009E6C3D">
      <w:pPr>
        <w:jc w:val="both"/>
        <w:rPr>
          <w:rFonts w:ascii="Arial" w:hAnsi="Arial" w:cs="Arial"/>
          <w:b/>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t>CLAUSULA SEXTA - DAS ALTERAÇÕES CONTRATUAIS</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lastRenderedPageBreak/>
        <w:t xml:space="preserve">I - Mesmo comprovada </w:t>
      </w:r>
      <w:proofErr w:type="gramStart"/>
      <w:r w:rsidRPr="006E1F01">
        <w:rPr>
          <w:rFonts w:ascii="Arial" w:hAnsi="Arial" w:cs="Arial"/>
          <w:sz w:val="24"/>
          <w:szCs w:val="24"/>
        </w:rPr>
        <w:t>a</w:t>
      </w:r>
      <w:proofErr w:type="gramEnd"/>
      <w:r w:rsidRPr="006E1F01">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II - Optado pela recomposição dos valores, aplicar-se-á na forma que segue:</w:t>
      </w:r>
    </w:p>
    <w:p w:rsidR="009E6C3D" w:rsidRPr="006E1F01" w:rsidRDefault="009E6C3D" w:rsidP="009E6C3D">
      <w:pPr>
        <w:jc w:val="both"/>
        <w:rPr>
          <w:rFonts w:ascii="Arial" w:hAnsi="Arial" w:cs="Arial"/>
          <w:sz w:val="24"/>
          <w:szCs w:val="24"/>
        </w:rPr>
      </w:pPr>
      <w:r w:rsidRPr="006E1F01">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 </w:t>
      </w:r>
    </w:p>
    <w:p w:rsidR="009E6C3D" w:rsidRPr="006E1F01" w:rsidRDefault="009E6C3D" w:rsidP="009E6C3D">
      <w:pPr>
        <w:jc w:val="both"/>
        <w:rPr>
          <w:rFonts w:ascii="Arial" w:hAnsi="Arial" w:cs="Arial"/>
          <w:sz w:val="24"/>
          <w:szCs w:val="24"/>
        </w:rPr>
      </w:pPr>
      <w:r w:rsidRPr="006E1F01">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6.2.1. As supressões ou acréscimos referenciados serão considerados formalizados mediante </w:t>
      </w:r>
      <w:proofErr w:type="gramStart"/>
      <w:r w:rsidRPr="006E1F01">
        <w:rPr>
          <w:rFonts w:ascii="Arial" w:hAnsi="Arial" w:cs="Arial"/>
          <w:sz w:val="24"/>
          <w:szCs w:val="24"/>
        </w:rPr>
        <w:t>aditamento contratual e justificativa</w:t>
      </w:r>
      <w:proofErr w:type="gramEnd"/>
      <w:r w:rsidRPr="006E1F01">
        <w:rPr>
          <w:rFonts w:ascii="Arial" w:hAnsi="Arial" w:cs="Arial"/>
          <w:sz w:val="24"/>
          <w:szCs w:val="24"/>
        </w:rPr>
        <w:t>.</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t xml:space="preserve">CLÁUSULA SÉTIMA - DAS OBRIGAÇÕES </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7.1. São obrigações da CONTRATANTE:</w:t>
      </w:r>
    </w:p>
    <w:p w:rsidR="009E6C3D" w:rsidRPr="006E1F01" w:rsidRDefault="009E6C3D" w:rsidP="009E6C3D">
      <w:pPr>
        <w:jc w:val="both"/>
        <w:rPr>
          <w:rFonts w:ascii="Arial" w:hAnsi="Arial" w:cs="Arial"/>
          <w:sz w:val="24"/>
          <w:szCs w:val="24"/>
        </w:rPr>
      </w:pPr>
      <w:r w:rsidRPr="006E1F01">
        <w:rPr>
          <w:rFonts w:ascii="Arial" w:hAnsi="Arial" w:cs="Arial"/>
          <w:sz w:val="24"/>
          <w:szCs w:val="24"/>
        </w:rPr>
        <w:lastRenderedPageBreak/>
        <w:t xml:space="preserve">7.1.1.  Efetuar o pagamento à CONTRATADA no prazo estabelecido na Cláusula Quinta, desde que a execução do objeto deste Contrato tenha sido </w:t>
      </w:r>
      <w:r w:rsidR="00E51F09" w:rsidRPr="006E1F01">
        <w:rPr>
          <w:rFonts w:ascii="Arial" w:hAnsi="Arial" w:cs="Arial"/>
          <w:sz w:val="24"/>
          <w:szCs w:val="24"/>
        </w:rPr>
        <w:t>devidamente aprovad</w:t>
      </w:r>
      <w:r w:rsidR="00E51F09">
        <w:rPr>
          <w:rFonts w:ascii="Arial" w:hAnsi="Arial" w:cs="Arial"/>
          <w:sz w:val="24"/>
          <w:szCs w:val="24"/>
        </w:rPr>
        <w:t>a</w:t>
      </w:r>
      <w:r w:rsidRPr="006E1F01">
        <w:rPr>
          <w:rFonts w:ascii="Arial" w:hAnsi="Arial" w:cs="Arial"/>
          <w:sz w:val="24"/>
          <w:szCs w:val="24"/>
        </w:rPr>
        <w:t xml:space="preserve"> pel</w:t>
      </w:r>
      <w:r w:rsidR="00E51F09">
        <w:rPr>
          <w:rFonts w:ascii="Arial" w:hAnsi="Arial" w:cs="Arial"/>
          <w:sz w:val="24"/>
          <w:szCs w:val="24"/>
        </w:rPr>
        <w:t>o</w:t>
      </w:r>
      <w:r w:rsidRPr="006E1F01">
        <w:rPr>
          <w:rFonts w:ascii="Arial" w:hAnsi="Arial" w:cs="Arial"/>
          <w:sz w:val="24"/>
          <w:szCs w:val="24"/>
        </w:rPr>
        <w:t xml:space="preserve"> </w:t>
      </w:r>
      <w:r w:rsidR="00E51F09">
        <w:rPr>
          <w:rFonts w:ascii="Arial" w:hAnsi="Arial" w:cs="Arial"/>
          <w:sz w:val="24"/>
          <w:szCs w:val="24"/>
        </w:rPr>
        <w:t>Departamento de Serviços Urbanos</w:t>
      </w:r>
      <w:r w:rsidRPr="006E1F01">
        <w:rPr>
          <w:rFonts w:ascii="Arial" w:hAnsi="Arial" w:cs="Arial"/>
          <w:sz w:val="24"/>
          <w:szCs w:val="24"/>
        </w:rPr>
        <w:t xml:space="preserve"> da CONTRATANTE.</w:t>
      </w:r>
    </w:p>
    <w:p w:rsidR="009E6C3D"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7.1.2.  Verificar se o objeto entregue está de acordo com o solicitado no Edital.</w:t>
      </w:r>
    </w:p>
    <w:p w:rsidR="009E6C3D"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7.2.  São obrigações da CONTRATADA:</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7.2.1.  Entregar o objeto deste Contrato na forma, condições e prazos por ele estipulados.</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7.2.2. Realizar o fornecimento do objeto conforme estipulado neste Contrato, observada a data estabelecida ou solicitação realizada pelo Município.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7.2.5. Aceitar, integralmente, a fiscalização a ser adotada pela CONTRATANTE, realizada pel</w:t>
      </w:r>
      <w:r w:rsidR="00E51F09">
        <w:rPr>
          <w:rFonts w:ascii="Arial" w:hAnsi="Arial" w:cs="Arial"/>
          <w:sz w:val="24"/>
          <w:szCs w:val="24"/>
        </w:rPr>
        <w:t>o</w:t>
      </w:r>
      <w:r w:rsidRPr="006E1F01">
        <w:rPr>
          <w:rFonts w:ascii="Arial" w:hAnsi="Arial" w:cs="Arial"/>
          <w:sz w:val="24"/>
          <w:szCs w:val="24"/>
        </w:rPr>
        <w:t xml:space="preserve"> </w:t>
      </w:r>
      <w:r w:rsidR="00E51F09">
        <w:rPr>
          <w:rFonts w:ascii="Arial" w:hAnsi="Arial" w:cs="Arial"/>
          <w:sz w:val="24"/>
          <w:szCs w:val="24"/>
        </w:rPr>
        <w:t>Departamento de Serviços Urbanos</w:t>
      </w:r>
      <w:r w:rsidRPr="006E1F01">
        <w:rPr>
          <w:rFonts w:ascii="Arial" w:hAnsi="Arial" w:cs="Arial"/>
          <w:sz w:val="24"/>
          <w:szCs w:val="24"/>
        </w:rPr>
        <w:t>.</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7.2.5.1. </w:t>
      </w:r>
      <w:proofErr w:type="gramStart"/>
      <w:r w:rsidRPr="006E1F01">
        <w:rPr>
          <w:rFonts w:ascii="Arial" w:hAnsi="Arial" w:cs="Arial"/>
          <w:sz w:val="24"/>
          <w:szCs w:val="24"/>
        </w:rPr>
        <w:t>A existência e a atuação da fiscalização pela CONTRATANTE em nada restringe</w:t>
      </w:r>
      <w:proofErr w:type="gramEnd"/>
      <w:r w:rsidRPr="006E1F01">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7.2.6. A CONTRATADA durante a vigência do contrato deverá manter todas as condições de habilitação e qualificação </w:t>
      </w:r>
      <w:proofErr w:type="gramStart"/>
      <w:r w:rsidRPr="006E1F01">
        <w:rPr>
          <w:rFonts w:ascii="Arial" w:hAnsi="Arial" w:cs="Arial"/>
          <w:sz w:val="24"/>
          <w:szCs w:val="24"/>
        </w:rPr>
        <w:t>exigidos na licitação</w:t>
      </w:r>
      <w:proofErr w:type="gramEnd"/>
      <w:r w:rsidRPr="006E1F01">
        <w:rPr>
          <w:rFonts w:ascii="Arial" w:hAnsi="Arial" w:cs="Arial"/>
          <w:sz w:val="24"/>
          <w:szCs w:val="24"/>
        </w:rPr>
        <w:t>, conforme prevê o inciso XIII, art. 55 da Lei 8.666/93.</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6E1F01">
        <w:rPr>
          <w:rFonts w:ascii="Arial" w:hAnsi="Arial" w:cs="Arial"/>
          <w:sz w:val="24"/>
          <w:szCs w:val="24"/>
        </w:rPr>
        <w:t>implicará</w:t>
      </w:r>
      <w:proofErr w:type="gramEnd"/>
      <w:r w:rsidRPr="006E1F01">
        <w:rPr>
          <w:rFonts w:ascii="Arial" w:hAnsi="Arial" w:cs="Arial"/>
          <w:sz w:val="24"/>
          <w:szCs w:val="24"/>
        </w:rPr>
        <w:t xml:space="preserve"> no bloqueio do pagamento até o atendimento pela CONTRATADA.</w:t>
      </w:r>
    </w:p>
    <w:p w:rsidR="009E6C3D" w:rsidRDefault="009E6C3D" w:rsidP="009E6C3D">
      <w:pPr>
        <w:jc w:val="both"/>
        <w:rPr>
          <w:rFonts w:ascii="Arial" w:hAnsi="Arial" w:cs="Arial"/>
          <w:sz w:val="24"/>
          <w:szCs w:val="24"/>
        </w:rPr>
      </w:pPr>
    </w:p>
    <w:p w:rsidR="00E51F09" w:rsidRDefault="00E51F09" w:rsidP="009E6C3D">
      <w:pPr>
        <w:jc w:val="both"/>
        <w:rPr>
          <w:rFonts w:ascii="Arial" w:hAnsi="Arial" w:cs="Arial"/>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lastRenderedPageBreak/>
        <w:t>CLÁUSULA OITAVA - DA RESCISÃO CONTRATUAL</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8.1. A inexecução total ou parcial deste Contrato ensejará a sua rescisão administrativa, nas hipóteses previstas nos </w:t>
      </w:r>
      <w:proofErr w:type="spellStart"/>
      <w:r w:rsidRPr="006E1F01">
        <w:rPr>
          <w:rFonts w:ascii="Arial" w:hAnsi="Arial" w:cs="Arial"/>
          <w:sz w:val="24"/>
          <w:szCs w:val="24"/>
        </w:rPr>
        <w:t>arts</w:t>
      </w:r>
      <w:proofErr w:type="spellEnd"/>
      <w:r w:rsidRPr="006E1F01">
        <w:rPr>
          <w:rFonts w:ascii="Arial" w:hAnsi="Arial" w:cs="Arial"/>
          <w:sz w:val="24"/>
          <w:szCs w:val="24"/>
        </w:rPr>
        <w:t>. 77 e 78 da Lei nº 8.666/93 e posteriores alterações, com as conseqüências previstas no art. 80 da referida Lei, sem que caiba à CONTRATADA direito a qualquer indenização.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8.2. A rescisão contratual poderá ser:</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8.2.1. Determinada por ato unilateral da Administração, nos casos enunciados nos incisos I a XII e XVII do art. 78 da Lei 8.666/93;</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8.2.2. Amigável, mediante autorização da autoridade competente, reduzida a termo no processo licitatório, desde que demonstrada conveniência para a Administração.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8.3.  Judicialmente, na forma da legislação vigente.</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8.4.  E ainda:</w:t>
      </w: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a) se não forem realizadas as solicitações do Município relacionadas </w:t>
      </w:r>
      <w:proofErr w:type="gramStart"/>
      <w:r w:rsidRPr="006E1F01">
        <w:rPr>
          <w:rFonts w:ascii="Arial" w:hAnsi="Arial" w:cs="Arial"/>
          <w:sz w:val="24"/>
          <w:szCs w:val="24"/>
        </w:rPr>
        <w:t>as</w:t>
      </w:r>
      <w:proofErr w:type="gramEnd"/>
      <w:r w:rsidRPr="006E1F01">
        <w:rPr>
          <w:rFonts w:ascii="Arial" w:hAnsi="Arial" w:cs="Arial"/>
          <w:sz w:val="24"/>
          <w:szCs w:val="24"/>
        </w:rPr>
        <w:t xml:space="preserve"> correções dos defeitos ou deficiências devidamente notificadas, do objeto licitado.</w:t>
      </w:r>
    </w:p>
    <w:p w:rsidR="009E6C3D" w:rsidRPr="006E1F01" w:rsidRDefault="009E6C3D" w:rsidP="009E6C3D">
      <w:pPr>
        <w:jc w:val="both"/>
        <w:rPr>
          <w:rFonts w:ascii="Arial" w:hAnsi="Arial" w:cs="Arial"/>
          <w:sz w:val="24"/>
          <w:szCs w:val="24"/>
        </w:rPr>
      </w:pPr>
      <w:r w:rsidRPr="006E1F01">
        <w:rPr>
          <w:rFonts w:ascii="Arial" w:hAnsi="Arial" w:cs="Arial"/>
          <w:sz w:val="24"/>
          <w:szCs w:val="24"/>
        </w:rPr>
        <w:t>b) no descumprimento das condições de habilitação e qualificação legalmente exigidas, bem como das condições constantes deste instrumento e da proposta.</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t>CLÁUSULA NONA - DAS PENALIDADES</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II - Multa </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a) de 10 % (dez por cento) sobre o valor do objeto da licitação não realizado, na hipótese da rescisão administrativa, se a CONTRATADA recusar-se a assiná-lo.</w:t>
      </w:r>
    </w:p>
    <w:p w:rsidR="009E6C3D" w:rsidRPr="006E1F01" w:rsidRDefault="009E6C3D" w:rsidP="009E6C3D">
      <w:pPr>
        <w:jc w:val="both"/>
        <w:rPr>
          <w:rFonts w:ascii="Arial" w:hAnsi="Arial" w:cs="Arial"/>
          <w:sz w:val="24"/>
          <w:szCs w:val="24"/>
        </w:rPr>
      </w:pPr>
      <w:r w:rsidRPr="006E1F01">
        <w:rPr>
          <w:rFonts w:ascii="Arial" w:hAnsi="Arial" w:cs="Arial"/>
          <w:sz w:val="24"/>
          <w:szCs w:val="24"/>
        </w:rPr>
        <w:lastRenderedPageBreak/>
        <w:t xml:space="preserve">b) de 20% (vinte por cento) pela inexecução total ou parcial do Contrato, incidente sobre o valor do contrato em caso de inexecução total, ou parte não cumprida em caso de inexecução parcial. </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c) de 0,33% (trinta e três centésimos por cento) pelo atraso injustificado na entrega do objeto deste edital, sobre o valor total </w:t>
      </w:r>
      <w:proofErr w:type="gramStart"/>
      <w:r w:rsidRPr="006E1F01">
        <w:rPr>
          <w:rFonts w:ascii="Arial" w:hAnsi="Arial" w:cs="Arial"/>
          <w:sz w:val="24"/>
          <w:szCs w:val="24"/>
        </w:rPr>
        <w:t>da(</w:t>
      </w:r>
      <w:proofErr w:type="gramEnd"/>
      <w:r w:rsidRPr="006E1F01">
        <w:rPr>
          <w:rFonts w:ascii="Arial" w:hAnsi="Arial" w:cs="Arial"/>
          <w:sz w:val="24"/>
          <w:szCs w:val="24"/>
        </w:rPr>
        <w:t>s) obrigação(</w:t>
      </w:r>
      <w:proofErr w:type="spellStart"/>
      <w:r w:rsidRPr="006E1F01">
        <w:rPr>
          <w:rFonts w:ascii="Arial" w:hAnsi="Arial" w:cs="Arial"/>
          <w:sz w:val="24"/>
          <w:szCs w:val="24"/>
        </w:rPr>
        <w:t>ões</w:t>
      </w:r>
      <w:proofErr w:type="spellEnd"/>
      <w:r w:rsidRPr="006E1F01">
        <w:rPr>
          <w:rFonts w:ascii="Arial" w:hAnsi="Arial" w:cs="Arial"/>
          <w:sz w:val="24"/>
          <w:szCs w:val="24"/>
        </w:rPr>
        <w:t>) não cumprida(s), por dia de atraso, limitada ao total de 20% (vinte por cento) do contrato.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Parágrafo único. Entende-se por valor total do objeto da licitação o montante dos preços totais finais oferecidos pela licitante após </w:t>
      </w:r>
      <w:proofErr w:type="gramStart"/>
      <w:r w:rsidRPr="006E1F01">
        <w:rPr>
          <w:rFonts w:ascii="Arial" w:hAnsi="Arial" w:cs="Arial"/>
          <w:sz w:val="24"/>
          <w:szCs w:val="24"/>
        </w:rPr>
        <w:t>a etapa de lances, considerando o objeto que lhe tenham sido adjudicados</w:t>
      </w:r>
      <w:proofErr w:type="gramEnd"/>
      <w:r w:rsidRPr="006E1F01">
        <w:rPr>
          <w:rFonts w:ascii="Arial" w:hAnsi="Arial" w:cs="Arial"/>
          <w:sz w:val="24"/>
          <w:szCs w:val="24"/>
        </w:rPr>
        <w:t>.</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9.2. As penalidades poderão ser aplicadas isolada ou cumulativamente, nos termos do art. 87 da Lei nº 8.666/93;</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9E6C3D" w:rsidRPr="006E1F01" w:rsidRDefault="009E6C3D" w:rsidP="009E6C3D">
      <w:pPr>
        <w:jc w:val="both"/>
        <w:rPr>
          <w:rFonts w:ascii="Arial" w:hAnsi="Arial" w:cs="Arial"/>
          <w:sz w:val="24"/>
          <w:szCs w:val="24"/>
        </w:rPr>
      </w:pPr>
      <w:r w:rsidRPr="006E1F01">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 xml:space="preserve">9.8. Quando comprovada uma dessas hipóteses prevista nesta cláusula, o Município de Coronel Freitas poderá indicar o próximo fornecedor a ser </w:t>
      </w:r>
      <w:r w:rsidRPr="006E1F01">
        <w:rPr>
          <w:rFonts w:ascii="Arial" w:hAnsi="Arial" w:cs="Arial"/>
          <w:sz w:val="24"/>
          <w:szCs w:val="24"/>
        </w:rPr>
        <w:lastRenderedPageBreak/>
        <w:t>destinado o pedido, sem prejuízo da abertura de processo administrativo para a aplicação de penalidades.</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t>CLÁUSULA DÉCIMA - DA CONTRATAÇÃO E SUBCONTRATAÇÃO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10.1. O contratado poderá subcontratar os serviços que forem necessários, sem prejuízo das responsabilidades contratuais e legais, sendo que a Nota Fiscal dever</w:t>
      </w:r>
      <w:r w:rsidR="00E51F09">
        <w:rPr>
          <w:rFonts w:ascii="Arial" w:hAnsi="Arial" w:cs="Arial"/>
          <w:sz w:val="24"/>
          <w:szCs w:val="24"/>
        </w:rPr>
        <w:t>á</w:t>
      </w:r>
      <w:r w:rsidRPr="006E1F01">
        <w:rPr>
          <w:rFonts w:ascii="Arial" w:hAnsi="Arial" w:cs="Arial"/>
          <w:sz w:val="24"/>
          <w:szCs w:val="24"/>
        </w:rPr>
        <w:t xml:space="preserve"> ser fornecida pelo CONTRATADO.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t>CLÁUSULA DÉCIMA PRIMEIRA - DA PUBLICAÇÃO DO CONTRATO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11.1. A CONTRATANTE providenciará a publicação respectiva, em resumo, do presente termo, na forma prevista em Lei.</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t>CLÁUSULA DÉCIMA SEGUNDA – DA FISCALIZAÇÃO</w:t>
      </w:r>
    </w:p>
    <w:p w:rsidR="009E6C3D" w:rsidRPr="006E1F01" w:rsidRDefault="009E6C3D" w:rsidP="009E6C3D">
      <w:pPr>
        <w:jc w:val="both"/>
        <w:rPr>
          <w:rFonts w:ascii="Arial" w:hAnsi="Arial" w:cs="Arial"/>
          <w:b/>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12.1. Será responsável pela fis</w:t>
      </w:r>
      <w:r w:rsidR="00E51F09">
        <w:rPr>
          <w:rFonts w:ascii="Arial" w:hAnsi="Arial" w:cs="Arial"/>
          <w:sz w:val="24"/>
          <w:szCs w:val="24"/>
        </w:rPr>
        <w:t>calização do presente contrato o</w:t>
      </w:r>
      <w:r w:rsidRPr="006E1F01">
        <w:rPr>
          <w:rFonts w:ascii="Arial" w:hAnsi="Arial" w:cs="Arial"/>
          <w:sz w:val="24"/>
          <w:szCs w:val="24"/>
        </w:rPr>
        <w:t xml:space="preserve"> </w:t>
      </w:r>
      <w:r w:rsidR="00E51F09">
        <w:rPr>
          <w:rFonts w:ascii="Arial" w:hAnsi="Arial" w:cs="Arial"/>
          <w:sz w:val="24"/>
          <w:szCs w:val="24"/>
        </w:rPr>
        <w:t>Departamento de Serviços Urbanos</w:t>
      </w:r>
      <w:r w:rsidR="00E75B0A">
        <w:rPr>
          <w:rFonts w:ascii="Arial" w:hAnsi="Arial" w:cs="Arial"/>
          <w:sz w:val="24"/>
          <w:szCs w:val="24"/>
        </w:rPr>
        <w:t>, através da Diretora Jaqueline Cordazzo.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b/>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t>CLÁUSULA DÉCIMA TERCEIRA – DAS DISPOSIÇÕES COMPLEMENTARES</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13.1. Os casos omissos ao presente termo serão resolvidos em estrita obediência às diretrizes da Lei nº 8.666/93, e posteriores alterações.</w:t>
      </w:r>
    </w:p>
    <w:p w:rsidR="009E6C3D" w:rsidRPr="006E1F01" w:rsidRDefault="009E6C3D" w:rsidP="009E6C3D">
      <w:pPr>
        <w:jc w:val="both"/>
        <w:rPr>
          <w:rFonts w:ascii="Arial" w:hAnsi="Arial" w:cs="Arial"/>
          <w:b/>
          <w:sz w:val="24"/>
          <w:szCs w:val="24"/>
        </w:rPr>
      </w:pPr>
    </w:p>
    <w:p w:rsidR="009E6C3D" w:rsidRPr="006E1F01" w:rsidRDefault="009E6C3D" w:rsidP="009E6C3D">
      <w:pPr>
        <w:jc w:val="both"/>
        <w:rPr>
          <w:rFonts w:ascii="Arial" w:hAnsi="Arial" w:cs="Arial"/>
          <w:b/>
          <w:sz w:val="24"/>
          <w:szCs w:val="24"/>
        </w:rPr>
      </w:pPr>
    </w:p>
    <w:p w:rsidR="009E6C3D" w:rsidRPr="006E1F01" w:rsidRDefault="009E6C3D" w:rsidP="009E6C3D">
      <w:pPr>
        <w:jc w:val="both"/>
        <w:rPr>
          <w:rFonts w:ascii="Arial" w:hAnsi="Arial" w:cs="Arial"/>
          <w:b/>
          <w:sz w:val="24"/>
          <w:szCs w:val="24"/>
        </w:rPr>
      </w:pPr>
      <w:r w:rsidRPr="006E1F01">
        <w:rPr>
          <w:rFonts w:ascii="Arial" w:hAnsi="Arial" w:cs="Arial"/>
          <w:b/>
          <w:sz w:val="24"/>
          <w:szCs w:val="24"/>
        </w:rPr>
        <w:t>CLÁUSULA DÉCIMA TERCEIRA – DO FORO</w:t>
      </w: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14.1. Fica eleito o Foro da Comarca de Coronel Freitas - SC, para qualquer procedimento relacionado com o cumprimento do presente Contrato.</w:t>
      </w:r>
    </w:p>
    <w:p w:rsidR="009E6C3D" w:rsidRDefault="009E6C3D" w:rsidP="009E6C3D">
      <w:pPr>
        <w:jc w:val="both"/>
        <w:rPr>
          <w:rFonts w:ascii="Arial" w:hAnsi="Arial" w:cs="Arial"/>
          <w:sz w:val="24"/>
          <w:szCs w:val="24"/>
        </w:rPr>
      </w:pPr>
    </w:p>
    <w:p w:rsidR="009E6C3D" w:rsidRPr="006E1F01" w:rsidRDefault="00540842" w:rsidP="009E6C3D">
      <w:pPr>
        <w:jc w:val="both"/>
        <w:rPr>
          <w:rFonts w:ascii="Arial" w:hAnsi="Arial" w:cs="Arial"/>
          <w:sz w:val="24"/>
          <w:szCs w:val="24"/>
        </w:rPr>
      </w:pPr>
      <w:r>
        <w:rPr>
          <w:rFonts w:ascii="Arial" w:hAnsi="Arial" w:cs="Arial"/>
          <w:sz w:val="24"/>
          <w:szCs w:val="24"/>
        </w:rPr>
        <w:t>E</w:t>
      </w:r>
      <w:r w:rsidR="009E6C3D" w:rsidRPr="006E1F01">
        <w:rPr>
          <w:rFonts w:ascii="Arial" w:hAnsi="Arial" w:cs="Arial"/>
          <w:sz w:val="24"/>
          <w:szCs w:val="24"/>
        </w:rPr>
        <w:t>, para firmeza e validade do que aqui ficou estipulado, foi lavrado o presente termo em 03 (três) vias de igual teor, que, depois de lido e achado conforme, é assinado pelas partes contratantes e por duas testemunhas que a tudo assistiram.</w:t>
      </w:r>
    </w:p>
    <w:p w:rsidR="009E6C3D" w:rsidRDefault="009E6C3D" w:rsidP="009E6C3D">
      <w:pPr>
        <w:jc w:val="both"/>
        <w:rPr>
          <w:rFonts w:ascii="Arial" w:hAnsi="Arial" w:cs="Arial"/>
          <w:sz w:val="24"/>
          <w:szCs w:val="24"/>
        </w:rPr>
      </w:pPr>
    </w:p>
    <w:p w:rsidR="009E6C3D" w:rsidRDefault="009E6C3D" w:rsidP="009E6C3D">
      <w:pPr>
        <w:jc w:val="both"/>
        <w:rPr>
          <w:rFonts w:ascii="Arial" w:hAnsi="Arial" w:cs="Arial"/>
          <w:sz w:val="24"/>
          <w:szCs w:val="24"/>
        </w:rPr>
      </w:pPr>
    </w:p>
    <w:p w:rsidR="009E6C3D" w:rsidRDefault="009E6C3D" w:rsidP="009E6C3D">
      <w:pPr>
        <w:jc w:val="both"/>
        <w:rPr>
          <w:rFonts w:ascii="Arial" w:hAnsi="Arial" w:cs="Arial"/>
          <w:sz w:val="24"/>
          <w:szCs w:val="24"/>
        </w:rPr>
      </w:pPr>
    </w:p>
    <w:p w:rsidR="009E6C3D" w:rsidRDefault="009E6C3D" w:rsidP="009E6C3D">
      <w:pPr>
        <w:jc w:val="both"/>
        <w:rPr>
          <w:rFonts w:ascii="Arial" w:hAnsi="Arial" w:cs="Arial"/>
          <w:sz w:val="24"/>
          <w:szCs w:val="24"/>
        </w:rPr>
      </w:pPr>
    </w:p>
    <w:p w:rsidR="009E6C3D" w:rsidRDefault="009E6C3D" w:rsidP="009E6C3D">
      <w:pPr>
        <w:jc w:val="both"/>
        <w:rPr>
          <w:rFonts w:ascii="Arial" w:hAnsi="Arial" w:cs="Arial"/>
          <w:sz w:val="24"/>
          <w:szCs w:val="24"/>
        </w:rPr>
      </w:pPr>
    </w:p>
    <w:p w:rsidR="009E6C3D" w:rsidRDefault="009E6C3D" w:rsidP="009E6C3D">
      <w:pPr>
        <w:jc w:val="both"/>
        <w:rPr>
          <w:rFonts w:ascii="Arial" w:hAnsi="Arial" w:cs="Arial"/>
          <w:sz w:val="24"/>
          <w:szCs w:val="24"/>
        </w:rPr>
      </w:pPr>
    </w:p>
    <w:p w:rsidR="009E6C3D" w:rsidRDefault="009E6C3D" w:rsidP="009E6C3D">
      <w:pPr>
        <w:jc w:val="both"/>
        <w:rPr>
          <w:rFonts w:ascii="Arial" w:hAnsi="Arial" w:cs="Arial"/>
          <w:sz w:val="24"/>
          <w:szCs w:val="24"/>
        </w:rPr>
      </w:pPr>
    </w:p>
    <w:p w:rsidR="009E6C3D" w:rsidRDefault="009E6C3D" w:rsidP="009E6C3D">
      <w:pPr>
        <w:jc w:val="both"/>
        <w:rPr>
          <w:rFonts w:ascii="Arial" w:hAnsi="Arial" w:cs="Arial"/>
          <w:sz w:val="24"/>
          <w:szCs w:val="24"/>
        </w:rPr>
      </w:pPr>
    </w:p>
    <w:p w:rsidR="009E6C3D" w:rsidRDefault="009E6C3D" w:rsidP="009E6C3D">
      <w:pPr>
        <w:jc w:val="both"/>
        <w:rPr>
          <w:rFonts w:ascii="Arial" w:hAnsi="Arial" w:cs="Arial"/>
          <w:sz w:val="24"/>
          <w:szCs w:val="24"/>
        </w:rPr>
      </w:pPr>
    </w:p>
    <w:p w:rsidR="009E6C3D" w:rsidRDefault="009E6C3D" w:rsidP="009E6C3D">
      <w:pPr>
        <w:jc w:val="both"/>
        <w:rPr>
          <w:rFonts w:ascii="Arial" w:hAnsi="Arial" w:cs="Arial"/>
          <w:sz w:val="24"/>
          <w:szCs w:val="24"/>
        </w:rPr>
      </w:pPr>
    </w:p>
    <w:p w:rsidR="00EC2672" w:rsidRDefault="00EC2672" w:rsidP="009E6C3D">
      <w:pPr>
        <w:jc w:val="both"/>
        <w:rPr>
          <w:rFonts w:ascii="Arial" w:hAnsi="Arial" w:cs="Arial"/>
          <w:sz w:val="24"/>
          <w:szCs w:val="24"/>
        </w:rPr>
      </w:pPr>
    </w:p>
    <w:p w:rsidR="009E6C3D" w:rsidRDefault="009E6C3D" w:rsidP="009E6C3D">
      <w:pPr>
        <w:jc w:val="both"/>
        <w:rPr>
          <w:rFonts w:ascii="Arial" w:hAnsi="Arial" w:cs="Arial"/>
          <w:sz w:val="24"/>
          <w:szCs w:val="24"/>
        </w:rPr>
      </w:pPr>
      <w:r w:rsidRPr="006E1F01">
        <w:rPr>
          <w:rFonts w:ascii="Arial" w:hAnsi="Arial" w:cs="Arial"/>
          <w:sz w:val="24"/>
          <w:szCs w:val="24"/>
        </w:rPr>
        <w:t xml:space="preserve">Coronel Freitas-SC, </w:t>
      </w:r>
      <w:r w:rsidR="00E51F09">
        <w:rPr>
          <w:rFonts w:ascii="Arial" w:hAnsi="Arial" w:cs="Arial"/>
          <w:sz w:val="24"/>
          <w:szCs w:val="24"/>
        </w:rPr>
        <w:t>08</w:t>
      </w:r>
      <w:r w:rsidRPr="006E1F01">
        <w:rPr>
          <w:rFonts w:ascii="Arial" w:hAnsi="Arial" w:cs="Arial"/>
          <w:sz w:val="24"/>
          <w:szCs w:val="24"/>
        </w:rPr>
        <w:t xml:space="preserve"> de </w:t>
      </w:r>
      <w:r w:rsidR="00E51F09">
        <w:rPr>
          <w:rFonts w:ascii="Arial" w:hAnsi="Arial" w:cs="Arial"/>
          <w:sz w:val="24"/>
          <w:szCs w:val="24"/>
        </w:rPr>
        <w:t>Setembro</w:t>
      </w:r>
      <w:r w:rsidRPr="006E1F01">
        <w:rPr>
          <w:rFonts w:ascii="Arial" w:hAnsi="Arial" w:cs="Arial"/>
          <w:sz w:val="24"/>
          <w:szCs w:val="24"/>
        </w:rPr>
        <w:t xml:space="preserve"> de 2015.</w:t>
      </w:r>
    </w:p>
    <w:p w:rsidR="009E6C3D" w:rsidRDefault="009E6C3D" w:rsidP="009E6C3D">
      <w:pPr>
        <w:jc w:val="both"/>
        <w:rPr>
          <w:rFonts w:ascii="Arial" w:hAnsi="Arial" w:cs="Arial"/>
          <w:sz w:val="24"/>
          <w:szCs w:val="24"/>
        </w:rPr>
      </w:pPr>
    </w:p>
    <w:p w:rsidR="009E6C3D"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
    <w:p w:rsidR="009E6C3D"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Prefeito Municipal de Coronel Freitas - SC</w:t>
      </w:r>
    </w:p>
    <w:p w:rsidR="009E6C3D" w:rsidRPr="006E1F01" w:rsidRDefault="009E6C3D" w:rsidP="009E6C3D">
      <w:pPr>
        <w:jc w:val="both"/>
        <w:rPr>
          <w:rFonts w:ascii="Arial" w:hAnsi="Arial" w:cs="Arial"/>
          <w:sz w:val="24"/>
          <w:szCs w:val="24"/>
        </w:rPr>
      </w:pPr>
      <w:r w:rsidRPr="006E1F01">
        <w:rPr>
          <w:rFonts w:ascii="Arial" w:hAnsi="Arial" w:cs="Arial"/>
          <w:sz w:val="24"/>
          <w:szCs w:val="24"/>
        </w:rPr>
        <w:t>CONTRATANTE</w:t>
      </w:r>
    </w:p>
    <w:p w:rsidR="009E6C3D" w:rsidRPr="006E1F01" w:rsidRDefault="009E6C3D" w:rsidP="009E6C3D">
      <w:pPr>
        <w:jc w:val="both"/>
        <w:rPr>
          <w:rFonts w:ascii="Arial" w:hAnsi="Arial" w:cs="Arial"/>
          <w:sz w:val="24"/>
          <w:szCs w:val="24"/>
        </w:rPr>
      </w:pPr>
    </w:p>
    <w:p w:rsidR="009E6C3D" w:rsidRDefault="009E6C3D" w:rsidP="009E6C3D">
      <w:pPr>
        <w:jc w:val="both"/>
        <w:rPr>
          <w:rFonts w:ascii="Arial" w:hAnsi="Arial" w:cs="Arial"/>
          <w:sz w:val="24"/>
          <w:szCs w:val="24"/>
        </w:rPr>
      </w:pPr>
    </w:p>
    <w:p w:rsidR="009E6C3D"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
    <w:p w:rsidR="009E6C3D" w:rsidRDefault="00F76267" w:rsidP="009E6C3D">
      <w:pPr>
        <w:jc w:val="both"/>
        <w:rPr>
          <w:rFonts w:ascii="Arial" w:hAnsi="Arial" w:cs="Arial"/>
          <w:b/>
          <w:shadow/>
          <w:color w:val="000000"/>
          <w:sz w:val="24"/>
          <w:szCs w:val="24"/>
        </w:rPr>
      </w:pPr>
      <w:r>
        <w:rPr>
          <w:rFonts w:ascii="Arial" w:hAnsi="Arial" w:cs="Arial"/>
          <w:b/>
          <w:shadow/>
          <w:color w:val="000000"/>
          <w:sz w:val="24"/>
          <w:szCs w:val="24"/>
        </w:rPr>
        <w:t>AUTO MECANICA BRUGALLI LTDA ME</w:t>
      </w:r>
    </w:p>
    <w:p w:rsidR="00F76267" w:rsidRPr="00F76267" w:rsidRDefault="00F76267" w:rsidP="009E6C3D">
      <w:pPr>
        <w:jc w:val="both"/>
        <w:rPr>
          <w:rFonts w:ascii="Arial" w:hAnsi="Arial" w:cs="Arial"/>
          <w:shadow/>
          <w:color w:val="000000"/>
          <w:sz w:val="24"/>
          <w:szCs w:val="24"/>
        </w:rPr>
      </w:pPr>
      <w:r w:rsidRPr="00F76267">
        <w:rPr>
          <w:rFonts w:ascii="Arial" w:hAnsi="Arial" w:cs="Arial"/>
          <w:shadow/>
          <w:color w:val="000000"/>
          <w:sz w:val="24"/>
          <w:szCs w:val="24"/>
        </w:rPr>
        <w:t>CONTRATADA</w:t>
      </w:r>
    </w:p>
    <w:p w:rsidR="00F76267" w:rsidRDefault="00F76267" w:rsidP="009E6C3D">
      <w:pPr>
        <w:jc w:val="both"/>
        <w:rPr>
          <w:rFonts w:ascii="Arial" w:hAnsi="Arial" w:cs="Arial"/>
          <w:b/>
          <w:shadow/>
          <w:color w:val="000000"/>
          <w:sz w:val="24"/>
          <w:szCs w:val="24"/>
        </w:rPr>
      </w:pPr>
    </w:p>
    <w:p w:rsidR="00F76267" w:rsidRDefault="00F76267" w:rsidP="009E6C3D">
      <w:pPr>
        <w:jc w:val="both"/>
        <w:rPr>
          <w:rFonts w:ascii="Arial" w:hAnsi="Arial" w:cs="Arial"/>
          <w:b/>
          <w:shadow/>
          <w:color w:val="000000"/>
          <w:sz w:val="24"/>
          <w:szCs w:val="24"/>
        </w:rPr>
      </w:pPr>
    </w:p>
    <w:p w:rsidR="00F76267" w:rsidRDefault="00F76267" w:rsidP="009E6C3D">
      <w:pPr>
        <w:jc w:val="both"/>
        <w:rPr>
          <w:rFonts w:ascii="Arial" w:hAnsi="Arial" w:cs="Arial"/>
          <w:b/>
          <w:shadow/>
          <w:color w:val="000000"/>
          <w:sz w:val="24"/>
          <w:szCs w:val="24"/>
        </w:rPr>
      </w:pPr>
    </w:p>
    <w:p w:rsidR="00F76267" w:rsidRDefault="00F76267" w:rsidP="009E6C3D">
      <w:pPr>
        <w:jc w:val="both"/>
        <w:rPr>
          <w:rFonts w:ascii="Arial" w:hAnsi="Arial" w:cs="Arial"/>
          <w:b/>
          <w:shadow/>
          <w:color w:val="000000"/>
          <w:sz w:val="24"/>
          <w:szCs w:val="24"/>
        </w:rPr>
      </w:pPr>
    </w:p>
    <w:p w:rsidR="00F76267" w:rsidRDefault="00F76267" w:rsidP="009E6C3D">
      <w:pPr>
        <w:jc w:val="both"/>
        <w:rPr>
          <w:rFonts w:ascii="Arial" w:hAnsi="Arial" w:cs="Arial"/>
          <w:sz w:val="24"/>
          <w:szCs w:val="24"/>
        </w:rPr>
      </w:pPr>
      <w:r>
        <w:rPr>
          <w:rFonts w:ascii="Arial" w:hAnsi="Arial" w:cs="Arial"/>
          <w:b/>
          <w:shadow/>
          <w:color w:val="000000"/>
          <w:sz w:val="24"/>
          <w:szCs w:val="24"/>
        </w:rPr>
        <w:t>JAQUELINE CORDAZZO</w:t>
      </w:r>
    </w:p>
    <w:p w:rsidR="009E6C3D" w:rsidRPr="006E1F01" w:rsidRDefault="00F76267" w:rsidP="009E6C3D">
      <w:pPr>
        <w:jc w:val="both"/>
        <w:rPr>
          <w:rFonts w:ascii="Arial" w:hAnsi="Arial" w:cs="Arial"/>
          <w:sz w:val="24"/>
          <w:szCs w:val="24"/>
        </w:rPr>
      </w:pPr>
      <w:r>
        <w:rPr>
          <w:rFonts w:ascii="Arial" w:hAnsi="Arial" w:cs="Arial"/>
          <w:sz w:val="24"/>
          <w:szCs w:val="24"/>
        </w:rPr>
        <w:t>Responsável pela fiscalização</w:t>
      </w:r>
    </w:p>
    <w:p w:rsidR="009E6C3D" w:rsidRDefault="00F76267" w:rsidP="009E6C3D">
      <w:pPr>
        <w:jc w:val="both"/>
        <w:rPr>
          <w:rFonts w:ascii="Arial" w:hAnsi="Arial" w:cs="Arial"/>
          <w:sz w:val="24"/>
          <w:szCs w:val="24"/>
        </w:rPr>
      </w:pPr>
      <w:r>
        <w:rPr>
          <w:rFonts w:ascii="Arial" w:hAnsi="Arial" w:cs="Arial"/>
          <w:sz w:val="24"/>
          <w:szCs w:val="24"/>
        </w:rPr>
        <w:t>Departamento de Serviços Urbanos</w:t>
      </w:r>
    </w:p>
    <w:p w:rsidR="009E6C3D" w:rsidRDefault="009E6C3D" w:rsidP="009E6C3D">
      <w:pPr>
        <w:jc w:val="both"/>
        <w:rPr>
          <w:rFonts w:ascii="Arial" w:hAnsi="Arial" w:cs="Arial"/>
          <w:sz w:val="24"/>
          <w:szCs w:val="24"/>
        </w:rPr>
      </w:pPr>
    </w:p>
    <w:p w:rsidR="00F76267" w:rsidRDefault="00F76267" w:rsidP="009E6C3D">
      <w:pPr>
        <w:jc w:val="both"/>
        <w:rPr>
          <w:rFonts w:ascii="Arial" w:hAnsi="Arial" w:cs="Arial"/>
          <w:sz w:val="24"/>
          <w:szCs w:val="24"/>
        </w:rPr>
      </w:pPr>
    </w:p>
    <w:p w:rsidR="00F76267" w:rsidRDefault="00F76267"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p>
    <w:p w:rsidR="009E6C3D" w:rsidRPr="006E1F01" w:rsidRDefault="009E6C3D" w:rsidP="009E6C3D">
      <w:pPr>
        <w:jc w:val="both"/>
        <w:rPr>
          <w:rFonts w:ascii="Arial" w:hAnsi="Arial" w:cs="Arial"/>
          <w:sz w:val="24"/>
          <w:szCs w:val="24"/>
        </w:rPr>
      </w:pPr>
      <w:r w:rsidRPr="006E1F01">
        <w:rPr>
          <w:rFonts w:ascii="Arial" w:hAnsi="Arial" w:cs="Arial"/>
          <w:sz w:val="24"/>
          <w:szCs w:val="24"/>
        </w:rPr>
        <w:t>Testemunhas:</w:t>
      </w:r>
    </w:p>
    <w:p w:rsidR="009E6C3D" w:rsidRPr="006E1F01" w:rsidRDefault="009E6C3D" w:rsidP="009E6C3D">
      <w:pPr>
        <w:jc w:val="both"/>
        <w:rPr>
          <w:rFonts w:ascii="Arial" w:hAnsi="Arial" w:cs="Arial"/>
          <w:sz w:val="24"/>
          <w:szCs w:val="24"/>
        </w:rPr>
      </w:pPr>
    </w:p>
    <w:p w:rsidR="009E6C3D" w:rsidRDefault="009E6C3D" w:rsidP="009E6C3D">
      <w:pPr>
        <w:jc w:val="both"/>
      </w:pPr>
      <w:r w:rsidRPr="006E1F01">
        <w:rPr>
          <w:rFonts w:ascii="Arial" w:hAnsi="Arial" w:cs="Arial"/>
          <w:sz w:val="24"/>
          <w:szCs w:val="24"/>
        </w:rPr>
        <w:t>01. ___________________________</w:t>
      </w:r>
      <w:r w:rsidRPr="006E1F01">
        <w:rPr>
          <w:rFonts w:ascii="Arial" w:hAnsi="Arial" w:cs="Arial"/>
          <w:sz w:val="24"/>
          <w:szCs w:val="24"/>
        </w:rPr>
        <w:tab/>
        <w:t xml:space="preserve">             02_______________________</w:t>
      </w:r>
    </w:p>
    <w:p w:rsidR="009E6C3D" w:rsidRDefault="009E6C3D" w:rsidP="009E6C3D"/>
    <w:p w:rsidR="008A245B" w:rsidRDefault="008A245B"/>
    <w:sectPr w:rsidR="008A245B" w:rsidSect="00935F56">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6C3D"/>
    <w:rsid w:val="001316DE"/>
    <w:rsid w:val="00540842"/>
    <w:rsid w:val="00717D28"/>
    <w:rsid w:val="008A245B"/>
    <w:rsid w:val="00935F56"/>
    <w:rsid w:val="009E6C3D"/>
    <w:rsid w:val="00E51F09"/>
    <w:rsid w:val="00E75B0A"/>
    <w:rsid w:val="00EC2672"/>
    <w:rsid w:val="00F762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3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2323</Words>
  <Characters>12550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2015-09-08T13:32:00Z</dcterms:created>
  <dcterms:modified xsi:type="dcterms:W3CDTF">2015-09-09T11:33:00Z</dcterms:modified>
</cp:coreProperties>
</file>